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06AD9" w14:textId="4249E253" w:rsidR="00526FBD" w:rsidRPr="00526FBD" w:rsidRDefault="002C2B0E" w:rsidP="00526FBD">
      <w:pPr>
        <w:keepLines/>
        <w:tabs>
          <w:tab w:val="left" w:pos="567"/>
        </w:tabs>
        <w:overflowPunct/>
        <w:autoSpaceDE/>
        <w:autoSpaceDN/>
        <w:snapToGrid w:val="0"/>
        <w:spacing w:after="0"/>
        <w:textAlignment w:val="auto"/>
        <w:rPr>
          <w:rFonts w:ascii="Arial" w:hAnsi="Arial" w:cs="Arial"/>
          <w:b/>
          <w:sz w:val="24"/>
          <w:szCs w:val="28"/>
        </w:rPr>
      </w:pPr>
      <w:bookmarkStart w:id="0" w:name="_GoBack"/>
      <w:bookmarkEnd w:id="0"/>
      <w:r>
        <w:rPr>
          <w:rFonts w:ascii="Arial" w:hAnsi="Arial" w:cs="Arial"/>
          <w:b/>
          <w:sz w:val="24"/>
          <w:szCs w:val="28"/>
        </w:rPr>
        <w:t>3GPP TSG RAN Meeting #9</w:t>
      </w:r>
      <w:r w:rsidR="00502024">
        <w:rPr>
          <w:rFonts w:ascii="Arial" w:hAnsi="Arial" w:cs="Arial"/>
          <w:b/>
          <w:sz w:val="24"/>
          <w:szCs w:val="28"/>
        </w:rPr>
        <w:t>9</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835D05">
        <w:rPr>
          <w:rFonts w:ascii="Arial" w:hAnsi="Arial" w:cs="Arial"/>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w:t>
      </w:r>
      <w:r w:rsidR="00502024">
        <w:rPr>
          <w:rFonts w:ascii="Arial" w:hAnsi="Arial" w:cs="Arial"/>
          <w:b/>
          <w:sz w:val="24"/>
          <w:szCs w:val="28"/>
        </w:rPr>
        <w:t>3</w:t>
      </w:r>
      <w:r w:rsidR="009D71A0">
        <w:rPr>
          <w:rFonts w:ascii="Arial" w:hAnsi="Arial" w:cs="Arial"/>
          <w:b/>
          <w:sz w:val="24"/>
          <w:szCs w:val="28"/>
        </w:rPr>
        <w:t>0102</w:t>
      </w:r>
    </w:p>
    <w:p w14:paraId="787C17B8" w14:textId="3EF72C4D" w:rsidR="00F86A73" w:rsidRPr="00935B73" w:rsidRDefault="00935B73" w:rsidP="00526FBD">
      <w:pPr>
        <w:tabs>
          <w:tab w:val="left" w:pos="567"/>
        </w:tabs>
        <w:rPr>
          <w:rFonts w:ascii="Arial" w:hAnsi="Arial" w:cs="Arial"/>
          <w:b/>
          <w:sz w:val="16"/>
        </w:rPr>
      </w:pPr>
      <w:r w:rsidRPr="00935B73">
        <w:rPr>
          <w:rFonts w:ascii="Arial" w:hAnsi="Arial" w:cs="Arial"/>
          <w:b/>
          <w:sz w:val="24"/>
          <w:szCs w:val="28"/>
        </w:rPr>
        <w:t>Rotterdam, Netherlands, March 20-23, 2023</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proofErr w:type="spellStart"/>
            <w:r w:rsidRPr="0013648A">
              <w:rPr>
                <w:rFonts w:ascii="Arial" w:hAnsi="Arial" w:cs="Arial"/>
              </w:rPr>
              <w:t>NR_MIMO_evo_DL_UL</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1643ED9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223276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7BB89B85" w:rsidR="00871653" w:rsidRPr="008836AC" w:rsidRDefault="00C03D6F" w:rsidP="008836AC">
            <w:pPr>
              <w:tabs>
                <w:tab w:val="left" w:pos="567"/>
              </w:tabs>
              <w:spacing w:after="0"/>
              <w:rPr>
                <w:rFonts w:ascii="Arial" w:hAnsi="Arial" w:cs="Arial"/>
                <w:lang w:eastAsia="ja-JP"/>
              </w:rPr>
            </w:pPr>
            <w:r>
              <w:rPr>
                <w:rFonts w:ascii="Arial" w:hAnsi="Arial" w:cs="Arial"/>
                <w:color w:val="00B050"/>
              </w:rPr>
              <w:t>6</w:t>
            </w:r>
            <w:r w:rsidR="00556D35">
              <w:rPr>
                <w:rFonts w:ascii="Arial" w:hAnsi="Arial" w:cs="Arial"/>
                <w:color w:val="00B050"/>
              </w:rPr>
              <w:t>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DBFC36F" w:rsidR="00871653" w:rsidRPr="008836AC" w:rsidRDefault="0013648A"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09231A"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Yubo</w:t>
            </w:r>
            <w:proofErr w:type="spellEnd"/>
            <w:r w:rsidRPr="005C509E">
              <w:rPr>
                <w:rFonts w:ascii="Arial" w:hAnsi="Arial" w:cs="Arial"/>
                <w:iCs/>
              </w:rPr>
              <w:t xml:space="preserve"> Yang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32EA6A8A" w:rsidR="005C509E" w:rsidRPr="005C509E" w:rsidRDefault="005C509E" w:rsidP="005C509E">
            <w:pPr>
              <w:tabs>
                <w:tab w:val="left" w:pos="567"/>
              </w:tabs>
              <w:spacing w:after="0"/>
              <w:rPr>
                <w:rFonts w:ascii="Arial" w:hAnsi="Arial" w:cs="Arial"/>
              </w:rPr>
            </w:pPr>
            <w:r w:rsidRPr="005C509E">
              <w:rPr>
                <w:rFonts w:ascii="Arial" w:hAnsi="Arial" w:cs="Arial"/>
                <w:iCs/>
              </w:rPr>
              <w:t>Huawei</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805DEFF" w:rsidR="005C509E" w:rsidRPr="005C509E" w:rsidRDefault="005A69B9" w:rsidP="005C509E">
            <w:pPr>
              <w:tabs>
                <w:tab w:val="left" w:pos="567"/>
              </w:tabs>
              <w:spacing w:after="0"/>
              <w:rPr>
                <w:rFonts w:ascii="Arial" w:hAnsi="Arial" w:cs="Arial"/>
              </w:rPr>
            </w:pPr>
            <w:hyperlink r:id="rId8" w:history="1">
              <w:r w:rsidR="005C509E" w:rsidRPr="005C509E">
                <w:rPr>
                  <w:rStyle w:val="Hyperlink"/>
                  <w:rFonts w:ascii="Arial" w:hAnsi="Arial" w:cs="Arial"/>
                  <w:iCs/>
                </w:rPr>
                <w:t>yangyubo1@huawei.com</w:t>
              </w:r>
            </w:hyperlink>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3D7CFA3B"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Riki</w:t>
            </w:r>
            <w:proofErr w:type="spellEnd"/>
            <w:r w:rsidRPr="005C509E">
              <w:rPr>
                <w:rFonts w:ascii="Arial" w:hAnsi="Arial" w:cs="Arial"/>
                <w:iCs/>
              </w:rPr>
              <w:t xml:space="preserve"> Okawa</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42070560" w:rsidR="005C509E" w:rsidRPr="005C509E" w:rsidRDefault="005C509E" w:rsidP="005C509E">
            <w:pPr>
              <w:tabs>
                <w:tab w:val="left" w:pos="567"/>
              </w:tabs>
              <w:spacing w:after="0"/>
              <w:rPr>
                <w:rFonts w:ascii="Arial" w:hAnsi="Arial" w:cs="Arial"/>
              </w:rPr>
            </w:pPr>
            <w:r w:rsidRPr="005C509E">
              <w:rPr>
                <w:rFonts w:ascii="Arial" w:hAnsi="Arial" w:cs="Arial"/>
                <w:iCs/>
              </w:rPr>
              <w:t>NTT DOCOMO</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62F349C1" w:rsidR="005C509E" w:rsidRPr="005C509E" w:rsidRDefault="005A69B9" w:rsidP="005C509E">
            <w:pPr>
              <w:tabs>
                <w:tab w:val="left" w:pos="567"/>
              </w:tabs>
              <w:spacing w:after="0"/>
              <w:rPr>
                <w:rFonts w:ascii="Arial" w:hAnsi="Arial" w:cs="Arial"/>
              </w:rPr>
            </w:pPr>
            <w:hyperlink r:id="rId9" w:history="1">
              <w:r w:rsidR="005C509E" w:rsidRPr="005C509E">
                <w:rPr>
                  <w:rStyle w:val="Hyperlink"/>
                  <w:rFonts w:ascii="Arial" w:hAnsi="Arial" w:cs="Arial"/>
                  <w:iCs/>
                </w:rPr>
                <w:t>riki.ookawa.rp@nttdocomo.com</w:t>
              </w:r>
            </w:hyperlink>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7D75F52A"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935B73">
        <w:rPr>
          <w:b/>
          <w:sz w:val="22"/>
          <w:u w:val="single"/>
          <w:lang w:eastAsia="ja-JP"/>
        </w:rPr>
        <w:t>2</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3EFAF0D" w:rsidR="0087530E"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w:t>
      </w:r>
      <w:r w:rsidR="0087530E" w:rsidRPr="00BC096C">
        <w:rPr>
          <w:rFonts w:ascii="Times" w:eastAsia="Batang" w:hAnsi="Times"/>
          <w:sz w:val="22"/>
          <w:szCs w:val="24"/>
          <w:u w:val="single"/>
          <w:lang w:eastAsia="x-none"/>
        </w:rPr>
        <w:t>TRP</w:t>
      </w:r>
      <w:r w:rsidRPr="00BC096C">
        <w:rPr>
          <w:rFonts w:ascii="Times" w:eastAsia="Batang" w:hAnsi="Times"/>
          <w:sz w:val="22"/>
          <w:szCs w:val="24"/>
          <w:u w:val="single"/>
          <w:lang w:eastAsia="x-none"/>
        </w:rPr>
        <w:t xml:space="preserve"> enhancement</w:t>
      </w:r>
    </w:p>
    <w:p w14:paraId="7F4A53AA" w14:textId="77777777" w:rsidR="00FB0DCB" w:rsidRPr="00FB0DCB" w:rsidRDefault="00FB0DCB" w:rsidP="00FB0DCB">
      <w:pPr>
        <w:overflowPunct/>
        <w:autoSpaceDE/>
        <w:autoSpaceDN/>
        <w:adjustRightInd/>
        <w:spacing w:after="0"/>
        <w:jc w:val="both"/>
        <w:textAlignment w:val="auto"/>
        <w:rPr>
          <w:rFonts w:ascii="Times" w:eastAsia="Batang" w:hAnsi="Times" w:cs="Times"/>
          <w:color w:val="000000"/>
          <w:highlight w:val="green"/>
          <w:lang w:eastAsia="zh-CN"/>
        </w:rPr>
      </w:pPr>
      <w:r w:rsidRPr="00FB0DCB">
        <w:rPr>
          <w:rFonts w:ascii="Times" w:eastAsia="Batang" w:hAnsi="Times" w:cs="Times"/>
          <w:b/>
          <w:bCs/>
          <w:color w:val="000000"/>
          <w:highlight w:val="green"/>
        </w:rPr>
        <w:t>Agreement</w:t>
      </w:r>
    </w:p>
    <w:p w14:paraId="61788DA0" w14:textId="77777777" w:rsidR="00FB0DCB" w:rsidRPr="00FB0DCB" w:rsidRDefault="00FB0DCB" w:rsidP="00FB0DCB">
      <w:pPr>
        <w:overflowPunct/>
        <w:autoSpaceDE/>
        <w:autoSpaceDN/>
        <w:adjustRightInd/>
        <w:spacing w:after="0"/>
        <w:jc w:val="both"/>
        <w:textAlignment w:val="auto"/>
        <w:rPr>
          <w:rFonts w:ascii="Times" w:eastAsia="Batang" w:hAnsi="Times" w:cs="Times"/>
          <w:color w:val="000000"/>
        </w:rPr>
      </w:pPr>
      <w:r w:rsidRPr="00FB0DCB">
        <w:rPr>
          <w:rFonts w:ascii="Times" w:eastAsia="Batang" w:hAnsi="Times" w:cs="Times"/>
          <w:color w:val="000000"/>
          <w:lang w:eastAsia="zh-CN"/>
        </w:rPr>
        <w:t xml:space="preserve">On unified TCI framework extension for S-DCI based MTRP, a 2-bit [TCI selection field] can be configured by RRC to be present </w:t>
      </w:r>
      <w:r w:rsidRPr="00FB0DCB">
        <w:rPr>
          <w:rFonts w:ascii="Times" w:eastAsia="Batang" w:hAnsi="Times" w:cs="Times"/>
          <w:color w:val="000000"/>
        </w:rPr>
        <w:t>in a DCI format 1_1/1_2 that schedules/activates PDSCH reception (including dynamic PDSCH and SPS PDSCH) according to the followings:</w:t>
      </w:r>
    </w:p>
    <w:p w14:paraId="68DE307A"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EF6B41A"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96825FB"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If the DCI format 1_1/1_2 indicates codepoint "10" for the [TCI selection field], the UE shall apply both indicated joint/DL TCI states to the PDSCH reception scheduled/activated by the DCI format 1_1/1_2</w:t>
      </w:r>
    </w:p>
    <w:p w14:paraId="3B85F489"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FFS: Whether and how to use the codepoint "11" of the [TCI selection field]</w:t>
      </w:r>
    </w:p>
    <w:p w14:paraId="1D030A42" w14:textId="77777777" w:rsidR="00FB0DCB" w:rsidRPr="00FB0DCB" w:rsidRDefault="00FB0DCB" w:rsidP="00FB0DCB">
      <w:pPr>
        <w:overflowPunct/>
        <w:autoSpaceDE/>
        <w:autoSpaceDN/>
        <w:adjustRightInd/>
        <w:snapToGrid w:val="0"/>
        <w:spacing w:after="0"/>
        <w:textAlignment w:val="auto"/>
        <w:rPr>
          <w:rFonts w:ascii="Times" w:eastAsia="Batang" w:hAnsi="Times" w:cs="Times"/>
        </w:rPr>
      </w:pPr>
      <w:r w:rsidRPr="00FB0DCB">
        <w:rPr>
          <w:rFonts w:ascii="Times" w:eastAsia="Batang" w:hAnsi="Times" w:cs="Times"/>
        </w:rPr>
        <w:t xml:space="preserve">If the UE is in FR1, or the UE supports the capability of two default beams for S-DCI based MTRP in FR2 regardless of threshold, above apply to PDSCH reception(s) scheduled/activated by the DCI format 1_1/1_2. </w:t>
      </w:r>
    </w:p>
    <w:p w14:paraId="18AD3B54"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Note: If the UE supports the capability of two default beams for S-DCI based MTRP in FR2, UE uses both indicated joint/DL TCI states to buffer the received signal before a threshold.</w:t>
      </w:r>
    </w:p>
    <w:p w14:paraId="48C9C594" w14:textId="77777777" w:rsidR="00FB0DCB" w:rsidRPr="00FB0DCB" w:rsidRDefault="00FB0DCB" w:rsidP="00FB0DCB">
      <w:pPr>
        <w:overflowPunct/>
        <w:autoSpaceDE/>
        <w:autoSpaceDN/>
        <w:adjustRightInd/>
        <w:snapToGrid w:val="0"/>
        <w:spacing w:after="0"/>
        <w:textAlignment w:val="auto"/>
        <w:rPr>
          <w:rFonts w:ascii="Times" w:eastAsia="Batang" w:hAnsi="Times" w:cs="Times"/>
        </w:rPr>
      </w:pPr>
      <w:r w:rsidRPr="00FB0DCB">
        <w:rPr>
          <w:rFonts w:ascii="Times" w:eastAsia="Batang" w:hAnsi="Times" w:cs="Time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FADA437"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4381CFEF" w14:textId="77777777" w:rsidR="00FB0DCB" w:rsidRPr="00FB0DCB" w:rsidRDefault="00FB0DCB" w:rsidP="00FB0DCB">
      <w:pPr>
        <w:overflowPunct/>
        <w:autoSpaceDE/>
        <w:autoSpaceDN/>
        <w:adjustRightInd/>
        <w:snapToGrid w:val="0"/>
        <w:spacing w:after="0"/>
        <w:textAlignment w:val="auto"/>
        <w:rPr>
          <w:rFonts w:ascii="Times" w:eastAsia="Batang" w:hAnsi="Times" w:cs="Times"/>
        </w:rPr>
      </w:pPr>
      <w:r w:rsidRPr="00FB0DCB">
        <w:rPr>
          <w:rFonts w:ascii="Times" w:eastAsia="Batang" w:hAnsi="Times" w:cs="Times"/>
        </w:rPr>
        <w:t xml:space="preserve">FFS: Detail of the capability of two default beams for S-DCI based MTRP </w:t>
      </w:r>
    </w:p>
    <w:p w14:paraId="6612EAB3" w14:textId="77777777" w:rsidR="00FB0DCB" w:rsidRPr="00FB0DCB" w:rsidRDefault="00FB0DCB" w:rsidP="00FB0DCB">
      <w:pPr>
        <w:overflowPunct/>
        <w:autoSpaceDE/>
        <w:autoSpaceDN/>
        <w:adjustRightInd/>
        <w:snapToGrid w:val="0"/>
        <w:spacing w:after="0"/>
        <w:textAlignment w:val="auto"/>
        <w:rPr>
          <w:rFonts w:ascii="Times" w:eastAsia="Batang" w:hAnsi="Times" w:cs="Times"/>
        </w:rPr>
      </w:pPr>
      <w:r w:rsidRPr="00FB0DCB">
        <w:rPr>
          <w:rFonts w:ascii="Times" w:eastAsia="Batang" w:hAnsi="Times" w:cs="Times"/>
        </w:rPr>
        <w:t>FFS: The threshold value</w:t>
      </w:r>
    </w:p>
    <w:p w14:paraId="7EC2BDEC" w14:textId="77777777" w:rsidR="00FB0DCB" w:rsidRPr="00FB0DCB" w:rsidRDefault="00FB0DCB" w:rsidP="00FB0DCB">
      <w:pPr>
        <w:overflowPunct/>
        <w:autoSpaceDE/>
        <w:autoSpaceDN/>
        <w:adjustRightInd/>
        <w:spacing w:after="0"/>
        <w:textAlignment w:val="auto"/>
        <w:rPr>
          <w:rFonts w:ascii="Times" w:eastAsia="Batang" w:hAnsi="Times" w:cs="Times"/>
          <w:iCs/>
          <w:szCs w:val="24"/>
        </w:rPr>
      </w:pPr>
    </w:p>
    <w:p w14:paraId="0FFD1254" w14:textId="77777777" w:rsidR="00FB0DCB" w:rsidRPr="00FB0DCB" w:rsidRDefault="00FB0DCB" w:rsidP="00FB0DCB">
      <w:pPr>
        <w:overflowPunct/>
        <w:autoSpaceDE/>
        <w:autoSpaceDN/>
        <w:adjustRightInd/>
        <w:spacing w:after="0"/>
        <w:jc w:val="both"/>
        <w:textAlignment w:val="auto"/>
        <w:rPr>
          <w:rFonts w:ascii="Times" w:eastAsia="Batang" w:hAnsi="Times" w:cs="Times"/>
          <w:color w:val="000000"/>
          <w:highlight w:val="green"/>
          <w:lang w:eastAsia="zh-CN"/>
        </w:rPr>
      </w:pPr>
      <w:r w:rsidRPr="00FB0DCB">
        <w:rPr>
          <w:rFonts w:ascii="Times" w:eastAsia="Batang" w:hAnsi="Times" w:cs="Times"/>
          <w:b/>
          <w:bCs/>
          <w:color w:val="000000"/>
          <w:highlight w:val="green"/>
        </w:rPr>
        <w:t>Agreement</w:t>
      </w:r>
    </w:p>
    <w:p w14:paraId="7AB4E346" w14:textId="77777777" w:rsidR="00FB0DCB" w:rsidRPr="00FB0DCB" w:rsidRDefault="00FB0DCB" w:rsidP="00FB0DCB">
      <w:pPr>
        <w:widowControl w:val="0"/>
        <w:overflowPunct/>
        <w:spacing w:after="0"/>
        <w:jc w:val="both"/>
        <w:textAlignment w:val="auto"/>
        <w:rPr>
          <w:rFonts w:ascii="Times" w:eastAsia="Batang" w:hAnsi="Times" w:cs="Times"/>
          <w:color w:val="000000"/>
          <w:lang w:eastAsia="zh-CN"/>
        </w:rPr>
      </w:pPr>
      <w:r w:rsidRPr="00FB0DCB">
        <w:rPr>
          <w:rFonts w:ascii="Times" w:eastAsia="Batang" w:hAnsi="Times" w:cs="Times"/>
          <w:color w:val="000000"/>
          <w:lang w:eastAsia="zh-CN"/>
        </w:rPr>
        <w:t xml:space="preserve">On unified TCI framework extension for S-DCI based MTRP, </w:t>
      </w:r>
      <w:r w:rsidRPr="00FB0DCB">
        <w:rPr>
          <w:rFonts w:ascii="Times" w:eastAsia="SimSun" w:hAnsi="Times" w:cs="Times"/>
          <w:lang w:eastAsia="zh-CN"/>
        </w:rPr>
        <w:t xml:space="preserve">when two SRS resource sets for CB/NCB are configured, support the followings for PUSCH transmission </w:t>
      </w:r>
      <w:r w:rsidRPr="00FB0DCB">
        <w:rPr>
          <w:rFonts w:ascii="Times" w:eastAsia="Batang" w:hAnsi="Times" w:cs="Times"/>
          <w:color w:val="000000"/>
          <w:lang w:eastAsia="zh-CN"/>
        </w:rPr>
        <w:t>scheduled/activated by a DCI format 0_1/0_2 (including DG and Type2 CG):</w:t>
      </w:r>
    </w:p>
    <w:p w14:paraId="087FEE91"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If the DCI format 0_1/0_2 indicates codepoint "00" for the existing SRS resource set indicator, the UE shall apply the first indicated joint/UL TCI state to all PUSCH antenna port(s) of corresponding PUSCH transmission occasions(s)</w:t>
      </w:r>
    </w:p>
    <w:p w14:paraId="2EEFE726"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If the DCI format 0_1/0_2 indicates codepoint "01" for the existing SRS resource set indicator, the UE shall apply the second indicated joint/UL TCI state to all PUSCH antenna port(s) of corresponding PUSCH transmission occasions(s)</w:t>
      </w:r>
    </w:p>
    <w:p w14:paraId="448378AB" w14:textId="77777777" w:rsidR="00FB0DCB" w:rsidRPr="00FB0DCB" w:rsidRDefault="00FB0DCB" w:rsidP="0093762B">
      <w:pPr>
        <w:numPr>
          <w:ilvl w:val="0"/>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If the DCI format 0_1/0_2 indicates codepoint "10" or “11” for the existing SRS resource set indicator:</w:t>
      </w:r>
    </w:p>
    <w:p w14:paraId="02B90620" w14:textId="77777777" w:rsidR="00FB0DCB" w:rsidRPr="00FB0DCB" w:rsidRDefault="00FB0DCB" w:rsidP="0093762B">
      <w:pPr>
        <w:numPr>
          <w:ilvl w:val="1"/>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F2CB07A" w14:textId="77777777" w:rsidR="00FB0DCB" w:rsidRPr="00FB0DCB" w:rsidRDefault="00FB0DCB" w:rsidP="0093762B">
      <w:pPr>
        <w:numPr>
          <w:ilvl w:val="1"/>
          <w:numId w:val="23"/>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lang w:eastAsia="x-none"/>
        </w:rPr>
      </w:pPr>
      <w:r w:rsidRPr="00FB0DCB">
        <w:rPr>
          <w:rFonts w:ascii="Times" w:eastAsia="Batang" w:hAnsi="Times" w:cs="Times"/>
          <w:color w:val="000000"/>
          <w:lang w:eastAsia="x-none"/>
        </w:rPr>
        <w:t>FFS: SDM and SFN based PUSCH Tx schemes</w:t>
      </w:r>
    </w:p>
    <w:p w14:paraId="407AEA4D" w14:textId="77777777" w:rsidR="00FB0DCB" w:rsidRPr="00FB0DCB" w:rsidRDefault="00FB0DCB" w:rsidP="00FB0DCB">
      <w:pPr>
        <w:overflowPunct/>
        <w:autoSpaceDE/>
        <w:autoSpaceDN/>
        <w:adjustRightInd/>
        <w:spacing w:after="0"/>
        <w:textAlignment w:val="auto"/>
        <w:rPr>
          <w:rFonts w:ascii="Times" w:eastAsia="Batang" w:hAnsi="Times" w:cs="Times"/>
          <w:color w:val="000000"/>
          <w:lang w:eastAsia="zh-CN"/>
        </w:rPr>
      </w:pPr>
      <w:r w:rsidRPr="00FB0DCB">
        <w:rPr>
          <w:rFonts w:ascii="Times" w:eastAsia="Batang" w:hAnsi="Times" w:cs="Times"/>
          <w:color w:val="000000"/>
        </w:rPr>
        <w:t xml:space="preserve">FFS: </w:t>
      </w:r>
      <w:r w:rsidRPr="00FB0DCB">
        <w:rPr>
          <w:rFonts w:ascii="Times" w:eastAsia="Batang" w:hAnsi="Time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67B5C5F" w14:textId="77777777" w:rsidR="00FB0DCB" w:rsidRPr="00FB0DCB" w:rsidRDefault="00FB0DCB" w:rsidP="00FB0DCB">
      <w:pPr>
        <w:overflowPunct/>
        <w:autoSpaceDE/>
        <w:autoSpaceDN/>
        <w:adjustRightInd/>
        <w:spacing w:after="0"/>
        <w:textAlignment w:val="auto"/>
        <w:rPr>
          <w:rFonts w:eastAsia="Batang"/>
          <w:color w:val="000000"/>
          <w:sz w:val="22"/>
          <w:szCs w:val="22"/>
          <w:lang w:eastAsia="zh-CN"/>
        </w:rPr>
      </w:pPr>
    </w:p>
    <w:p w14:paraId="05937E89" w14:textId="77777777" w:rsidR="00FB0DCB" w:rsidRPr="00FB0DCB" w:rsidRDefault="00FB0DCB" w:rsidP="00FB0DCB">
      <w:pPr>
        <w:overflowPunct/>
        <w:autoSpaceDE/>
        <w:autoSpaceDN/>
        <w:adjustRightInd/>
        <w:spacing w:after="0"/>
        <w:jc w:val="both"/>
        <w:textAlignment w:val="auto"/>
        <w:rPr>
          <w:rFonts w:ascii="Times" w:eastAsia="Batang" w:hAnsi="Times" w:cs="Times"/>
          <w:color w:val="000000"/>
          <w:highlight w:val="green"/>
          <w:lang w:eastAsia="zh-CN"/>
        </w:rPr>
      </w:pPr>
      <w:r w:rsidRPr="00FB0DCB">
        <w:rPr>
          <w:rFonts w:ascii="Times" w:eastAsia="Batang" w:hAnsi="Times" w:cs="Times"/>
          <w:b/>
          <w:bCs/>
          <w:color w:val="000000"/>
          <w:highlight w:val="green"/>
        </w:rPr>
        <w:t>Agreement</w:t>
      </w:r>
    </w:p>
    <w:p w14:paraId="0669EEF7" w14:textId="77777777" w:rsidR="00FB0DCB" w:rsidRPr="00FB0DCB" w:rsidRDefault="00FB0DCB" w:rsidP="00FB0DCB">
      <w:pPr>
        <w:overflowPunct/>
        <w:autoSpaceDE/>
        <w:autoSpaceDN/>
        <w:adjustRightInd/>
        <w:spacing w:after="0"/>
        <w:ind w:firstLine="2"/>
        <w:jc w:val="both"/>
        <w:textAlignment w:val="auto"/>
        <w:rPr>
          <w:rFonts w:ascii="Times" w:eastAsia="Batang" w:hAnsi="Times" w:cs="Times"/>
          <w:lang w:eastAsia="zh-CN"/>
        </w:rPr>
      </w:pPr>
      <w:r w:rsidRPr="00FB0DCB">
        <w:rPr>
          <w:rFonts w:ascii="Times" w:eastAsia="Batang" w:hAnsi="Times" w:cs="Times"/>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29013F1E" w14:textId="77777777" w:rsidR="00FB0DCB" w:rsidRPr="00FB0DCB" w:rsidRDefault="00FB0DCB" w:rsidP="0093762B">
      <w:pPr>
        <w:numPr>
          <w:ilvl w:val="0"/>
          <w:numId w:val="23"/>
        </w:numPr>
        <w:suppressAutoHyphens/>
        <w:overflowPunct/>
        <w:autoSpaceDE/>
        <w:autoSpaceDN/>
        <w:adjustRightInd/>
        <w:spacing w:after="0"/>
        <w:contextualSpacing/>
        <w:textAlignment w:val="auto"/>
        <w:rPr>
          <w:rFonts w:ascii="Times" w:eastAsia="Batang" w:hAnsi="Times" w:cs="Times"/>
          <w:lang w:eastAsia="ko-KR"/>
        </w:rPr>
      </w:pPr>
      <w:r w:rsidRPr="00FB0DCB">
        <w:rPr>
          <w:rFonts w:ascii="Times" w:eastAsia="Batang" w:hAnsi="Times" w:cs="Times"/>
          <w:lang w:eastAsia="x-none"/>
        </w:rPr>
        <w:t xml:space="preserve">FFS: For STxMP, the maximum Tx power when </w:t>
      </w:r>
      <w:r w:rsidRPr="00FB0DCB">
        <w:rPr>
          <w:rFonts w:ascii="Times" w:eastAsia="Batang" w:hAnsi="Times" w:cs="Times"/>
          <w:lang w:eastAsia="zh-CN"/>
        </w:rPr>
        <w:t xml:space="preserve">the UE determines UL Tx power </w:t>
      </w:r>
      <w:r w:rsidRPr="00FB0DCB">
        <w:rPr>
          <w:rFonts w:ascii="Times" w:eastAsia="Batang" w:hAnsi="Times" w:cs="Times"/>
          <w:lang w:eastAsia="x-none"/>
        </w:rPr>
        <w:t xml:space="preserve">for the PUSCH/PUCCH </w:t>
      </w:r>
      <w:r w:rsidRPr="00FB0DCB">
        <w:rPr>
          <w:rFonts w:ascii="Times" w:eastAsia="Batang" w:hAnsi="Times" w:cs="Times"/>
          <w:lang w:eastAsia="zh-CN"/>
        </w:rPr>
        <w:t>transmission occasion(s) or antenna port(s)</w:t>
      </w:r>
      <w:r w:rsidRPr="00FB0DCB">
        <w:rPr>
          <w:rFonts w:ascii="Times" w:eastAsia="Batang" w:hAnsi="Times" w:cs="Times"/>
          <w:lang w:eastAsia="x-none"/>
        </w:rPr>
        <w:t xml:space="preserve"> (discussed </w:t>
      </w:r>
      <w:r w:rsidRPr="00FB0DCB">
        <w:rPr>
          <w:rFonts w:ascii="Times" w:eastAsia="Malgun Gothic" w:hAnsi="Times" w:cs="Times"/>
          <w:lang w:eastAsia="zh-CN"/>
        </w:rPr>
        <w:t>after receiving RAN4 reply on UE power limitation for STxMP in FR2</w:t>
      </w:r>
      <w:r w:rsidRPr="00FB0DCB">
        <w:rPr>
          <w:rFonts w:ascii="Times" w:eastAsia="Batang" w:hAnsi="Times" w:cs="Times"/>
          <w:lang w:eastAsia="x-none"/>
        </w:rPr>
        <w:t>)</w:t>
      </w:r>
    </w:p>
    <w:p w14:paraId="2FDF1D05" w14:textId="77777777" w:rsidR="00FB0DCB" w:rsidRPr="00FB0DCB" w:rsidRDefault="00FB0DCB" w:rsidP="0093762B">
      <w:pPr>
        <w:numPr>
          <w:ilvl w:val="0"/>
          <w:numId w:val="23"/>
        </w:numPr>
        <w:suppressAutoHyphens/>
        <w:overflowPunct/>
        <w:autoSpaceDE/>
        <w:autoSpaceDN/>
        <w:adjustRightInd/>
        <w:spacing w:after="0"/>
        <w:contextualSpacing/>
        <w:textAlignment w:val="auto"/>
        <w:rPr>
          <w:rFonts w:ascii="Times" w:eastAsia="Batang" w:hAnsi="Times" w:cs="Times"/>
          <w:lang w:eastAsia="x-none"/>
        </w:rPr>
      </w:pPr>
      <w:r w:rsidRPr="00FB0DCB">
        <w:rPr>
          <w:rFonts w:ascii="Times" w:eastAsia="Batang" w:hAnsi="Times" w:cs="Times"/>
          <w:lang w:eastAsia="x-none"/>
        </w:rPr>
        <w:lastRenderedPageBreak/>
        <w:t xml:space="preserve">FFS: Default UL PC parameter setting(s) </w:t>
      </w:r>
      <w:r w:rsidRPr="00FB0DCB">
        <w:rPr>
          <w:rFonts w:ascii="Times" w:eastAsia="Batang" w:hAnsi="Times" w:cs="Times"/>
          <w:color w:val="000000"/>
          <w:lang w:eastAsia="x-none"/>
        </w:rPr>
        <w:t xml:space="preserve">if one or both of indicated joint/UL TCI states applied to PUSCH/PUCCH/SRS </w:t>
      </w:r>
      <w:r w:rsidRPr="00FB0DCB">
        <w:rPr>
          <w:rFonts w:ascii="Times" w:eastAsia="Batang" w:hAnsi="Times" w:cs="Times"/>
          <w:lang w:eastAsia="zh-CN"/>
        </w:rPr>
        <w:t>transmission occasion(s) or antenna port(s)</w:t>
      </w:r>
      <w:r w:rsidRPr="00FB0DCB">
        <w:rPr>
          <w:rFonts w:ascii="Times" w:eastAsia="Batang" w:hAnsi="Times" w:cs="Times"/>
          <w:color w:val="000000"/>
          <w:lang w:eastAsia="x-none"/>
        </w:rPr>
        <w:t xml:space="preserve"> does/do not include the UL PC parameter setting(s) for PUCCH/PUSCH/SRS</w:t>
      </w:r>
    </w:p>
    <w:p w14:paraId="61F66ABD" w14:textId="55885149" w:rsidR="00935B73" w:rsidRDefault="00935B73" w:rsidP="00935B73">
      <w:pPr>
        <w:overflowPunct/>
        <w:autoSpaceDE/>
        <w:autoSpaceDN/>
        <w:adjustRightInd/>
        <w:spacing w:after="0"/>
        <w:jc w:val="both"/>
        <w:textAlignment w:val="auto"/>
        <w:rPr>
          <w:rFonts w:ascii="Times" w:eastAsia="Batang" w:hAnsi="Times" w:cs="Times"/>
          <w:color w:val="000000"/>
          <w:highlight w:val="green"/>
          <w:lang w:eastAsia="zh-CN"/>
        </w:rPr>
      </w:pPr>
    </w:p>
    <w:p w14:paraId="408D9B79" w14:textId="77777777" w:rsidR="00F3501C" w:rsidRPr="00F3501C" w:rsidRDefault="00F3501C" w:rsidP="00F3501C">
      <w:pPr>
        <w:overflowPunct/>
        <w:autoSpaceDE/>
        <w:autoSpaceDN/>
        <w:adjustRightInd/>
        <w:spacing w:after="0"/>
        <w:jc w:val="both"/>
        <w:textAlignment w:val="auto"/>
        <w:rPr>
          <w:rFonts w:ascii="Times" w:eastAsia="Batang" w:hAnsi="Times" w:cs="Times"/>
          <w:color w:val="000000"/>
          <w:highlight w:val="green"/>
          <w:lang w:eastAsia="zh-CN"/>
        </w:rPr>
      </w:pPr>
      <w:r w:rsidRPr="00F3501C">
        <w:rPr>
          <w:rFonts w:ascii="Times" w:eastAsia="Batang" w:hAnsi="Times" w:cs="Times"/>
          <w:b/>
          <w:bCs/>
          <w:color w:val="000000"/>
          <w:highlight w:val="green"/>
        </w:rPr>
        <w:t>Agreement</w:t>
      </w:r>
    </w:p>
    <w:p w14:paraId="139236A5" w14:textId="77777777" w:rsidR="00F3501C" w:rsidRPr="00F3501C" w:rsidRDefault="00F3501C" w:rsidP="00F3501C">
      <w:pPr>
        <w:tabs>
          <w:tab w:val="left" w:pos="0"/>
        </w:tabs>
        <w:overflowPunct/>
        <w:autoSpaceDE/>
        <w:autoSpaceDN/>
        <w:adjustRightInd/>
        <w:spacing w:after="0"/>
        <w:textAlignment w:val="auto"/>
        <w:rPr>
          <w:rFonts w:eastAsia="Batang"/>
          <w:color w:val="000000"/>
        </w:rPr>
      </w:pPr>
      <w:r w:rsidRPr="00F3501C">
        <w:rPr>
          <w:rFonts w:eastAsia="Batang"/>
          <w:color w:val="000000"/>
          <w:lang w:eastAsia="zh-CN"/>
        </w:rPr>
        <w:t>On unified TCI framework extension for M-DCI based MTRP</w:t>
      </w:r>
      <w:r w:rsidRPr="00F3501C">
        <w:rPr>
          <w:rFonts w:eastAsia="Batang"/>
          <w:color w:val="000000"/>
        </w:rPr>
        <w:t xml:space="preserve">, </w:t>
      </w:r>
      <w:r w:rsidRPr="00F3501C">
        <w:rPr>
          <w:rFonts w:eastAsia="Batang"/>
          <w:color w:val="FF0000"/>
        </w:rPr>
        <w:t>down-select from the following options</w:t>
      </w:r>
      <w:r w:rsidRPr="00F3501C">
        <w:rPr>
          <w:rFonts w:eastAsia="Batang"/>
          <w:color w:val="000000"/>
        </w:rPr>
        <w:t xml:space="preserve"> for PUCCH transmission:</w:t>
      </w:r>
    </w:p>
    <w:p w14:paraId="6B470891"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ko-KR"/>
        </w:rPr>
      </w:pPr>
      <w:r w:rsidRPr="00F3501C">
        <w:rPr>
          <w:rFonts w:eastAsia="Batang"/>
          <w:color w:val="000000"/>
          <w:lang w:eastAsia="x-none"/>
        </w:rPr>
        <w:t xml:space="preserve">Opt1: A </w:t>
      </w:r>
      <w:proofErr w:type="spellStart"/>
      <w:r w:rsidRPr="00F3501C">
        <w:rPr>
          <w:rFonts w:eastAsia="Batang"/>
          <w:i/>
          <w:iCs/>
          <w:color w:val="000000"/>
          <w:lang w:eastAsia="x-none"/>
        </w:rPr>
        <w:t>coresetPoolIndex</w:t>
      </w:r>
      <w:proofErr w:type="spellEnd"/>
      <w:r w:rsidRPr="00F3501C">
        <w:rPr>
          <w:rFonts w:eastAsia="Batang"/>
          <w:i/>
          <w:iCs/>
          <w:color w:val="000000"/>
          <w:lang w:eastAsia="x-none"/>
        </w:rPr>
        <w:t xml:space="preserve"> </w:t>
      </w:r>
      <w:r w:rsidRPr="00F3501C">
        <w:rPr>
          <w:rFonts w:eastAsia="Batang"/>
          <w:color w:val="000000"/>
          <w:lang w:eastAsia="x-none"/>
        </w:rPr>
        <w:t xml:space="preserve">value can be </w:t>
      </w:r>
      <w:r w:rsidRPr="00F3501C">
        <w:rPr>
          <w:rFonts w:eastAsia="Batang"/>
          <w:color w:val="000000"/>
          <w:lang w:eastAsia="ko-KR"/>
        </w:rPr>
        <w:t xml:space="preserve">provided </w:t>
      </w:r>
      <w:r w:rsidRPr="00F3501C">
        <w:rPr>
          <w:rFonts w:eastAsia="Batang"/>
          <w:color w:val="000000"/>
          <w:lang w:eastAsia="x-none"/>
        </w:rPr>
        <w:t xml:space="preserve">per PUCCH resource/resource group, and the UE shall apply the indicated joint/UL TCI state specific to the </w:t>
      </w:r>
      <w:proofErr w:type="spellStart"/>
      <w:r w:rsidRPr="00F3501C">
        <w:rPr>
          <w:rFonts w:eastAsia="Batang"/>
          <w:i/>
          <w:iCs/>
          <w:color w:val="000000"/>
          <w:lang w:eastAsia="x-none"/>
        </w:rPr>
        <w:t>coresetPoolIndex</w:t>
      </w:r>
      <w:proofErr w:type="spellEnd"/>
      <w:r w:rsidRPr="00F3501C">
        <w:rPr>
          <w:rFonts w:eastAsia="Batang"/>
          <w:color w:val="000000"/>
          <w:lang w:eastAsia="x-none"/>
        </w:rPr>
        <w:t xml:space="preserve"> value to the corresponding PUCCH transmission</w:t>
      </w:r>
    </w:p>
    <w:p w14:paraId="1F209E76"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x-none"/>
        </w:rPr>
      </w:pPr>
      <w:r w:rsidRPr="00F3501C">
        <w:rPr>
          <w:rFonts w:eastAsia="Batang"/>
          <w:color w:val="000000"/>
          <w:lang w:eastAsia="ko-KR"/>
        </w:rPr>
        <w:t xml:space="preserve">Opt2: An RRC configuration can be provided </w:t>
      </w:r>
      <w:r w:rsidRPr="00F3501C">
        <w:rPr>
          <w:rFonts w:eastAsia="Batang"/>
          <w:color w:val="000000"/>
          <w:lang w:eastAsia="x-none"/>
        </w:rPr>
        <w:t>per PUCCH resource/resource group</w:t>
      </w:r>
      <w:r w:rsidRPr="00F3501C">
        <w:rPr>
          <w:rFonts w:eastAsia="Batang"/>
          <w:color w:val="000000"/>
          <w:lang w:eastAsia="ko-KR"/>
        </w:rPr>
        <w:t xml:space="preserve"> to inform that the UE shall apply the first or the second indicated joint/UL TCI state</w:t>
      </w:r>
      <w:r w:rsidRPr="00F3501C">
        <w:rPr>
          <w:rFonts w:eastAsia="Batang"/>
          <w:color w:val="000000"/>
          <w:lang w:eastAsia="x-none"/>
        </w:rPr>
        <w:t xml:space="preserve"> to the corresponding PUCCH transmission</w:t>
      </w:r>
      <w:r w:rsidRPr="00F3501C">
        <w:rPr>
          <w:rFonts w:eastAsia="Batang"/>
          <w:color w:val="000000"/>
          <w:lang w:eastAsia="zh-CN"/>
        </w:rPr>
        <w:t>, where</w:t>
      </w:r>
      <w:r w:rsidRPr="00F3501C">
        <w:rPr>
          <w:rFonts w:eastAsia="Batang"/>
          <w:color w:val="000000"/>
          <w:lang w:eastAsia="x-none"/>
        </w:rPr>
        <w:t xml:space="preserve"> the first and the second indicated joint/DL TCI states correspond to the indicated joint/UL TCI states specific to </w:t>
      </w:r>
      <w:proofErr w:type="spellStart"/>
      <w:r w:rsidRPr="00F3501C">
        <w:rPr>
          <w:rFonts w:eastAsia="Batang"/>
          <w:i/>
          <w:iCs/>
          <w:color w:val="000000"/>
          <w:lang w:eastAsia="x-none"/>
        </w:rPr>
        <w:t>coresetPoolIndex</w:t>
      </w:r>
      <w:proofErr w:type="spellEnd"/>
      <w:r w:rsidRPr="00F3501C">
        <w:rPr>
          <w:rFonts w:eastAsia="Batang"/>
          <w:color w:val="000000"/>
          <w:lang w:eastAsia="x-none"/>
        </w:rPr>
        <w:t xml:space="preserve"> value 0 and value 1, respectively.</w:t>
      </w:r>
    </w:p>
    <w:p w14:paraId="416BCB0A"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FF0000"/>
          <w:lang w:eastAsia="x-none"/>
        </w:rPr>
      </w:pPr>
      <w:r w:rsidRPr="00F3501C">
        <w:rPr>
          <w:rFonts w:eastAsia="Batang"/>
          <w:color w:val="000000"/>
          <w:lang w:eastAsia="x-none"/>
        </w:rPr>
        <w:t>Opt3: For a PUCCH transmission triggered by PDCCH</w:t>
      </w:r>
      <w:r w:rsidRPr="00F3501C" w:rsidDel="00DB7F4B">
        <w:rPr>
          <w:rFonts w:eastAsia="Batang"/>
          <w:color w:val="000000"/>
          <w:lang w:eastAsia="x-none"/>
        </w:rPr>
        <w:t xml:space="preserve"> </w:t>
      </w:r>
      <w:r w:rsidRPr="00F3501C">
        <w:rPr>
          <w:rFonts w:eastAsia="Batang"/>
          <w:color w:val="000000"/>
          <w:lang w:eastAsia="x-none"/>
        </w:rPr>
        <w:t xml:space="preserve">on a CORESET when </w:t>
      </w:r>
      <w:r w:rsidRPr="00F3501C">
        <w:rPr>
          <w:rFonts w:eastAsia="DengXian"/>
          <w:color w:val="000000"/>
          <w:lang w:eastAsia="zh-CN"/>
        </w:rPr>
        <w:t xml:space="preserve">the UCI in the PUCCH transmission carries HARQ-ACK information only, </w:t>
      </w:r>
      <w:r w:rsidRPr="00F3501C">
        <w:rPr>
          <w:rFonts w:eastAsia="Batang"/>
          <w:color w:val="000000"/>
          <w:lang w:eastAsia="zh-CN"/>
        </w:rPr>
        <w:t>t</w:t>
      </w:r>
      <w:r w:rsidRPr="00F3501C">
        <w:rPr>
          <w:rFonts w:eastAsia="Batang"/>
          <w:color w:val="000000"/>
          <w:lang w:eastAsia="x-none"/>
        </w:rPr>
        <w:t xml:space="preserve">he UE shall apply the indicated joint/UL TCI state specific to a </w:t>
      </w:r>
      <w:proofErr w:type="spellStart"/>
      <w:r w:rsidRPr="00F3501C">
        <w:rPr>
          <w:rFonts w:eastAsia="Batang"/>
          <w:i/>
          <w:iCs/>
          <w:color w:val="000000"/>
          <w:lang w:eastAsia="x-none"/>
        </w:rPr>
        <w:t>coresetPoolIndex</w:t>
      </w:r>
      <w:proofErr w:type="spellEnd"/>
      <w:r w:rsidRPr="00F3501C">
        <w:rPr>
          <w:rFonts w:eastAsia="Batang"/>
          <w:i/>
          <w:iCs/>
          <w:color w:val="000000"/>
          <w:lang w:eastAsia="x-none"/>
        </w:rPr>
        <w:t xml:space="preserve"> </w:t>
      </w:r>
      <w:r w:rsidRPr="00F3501C">
        <w:rPr>
          <w:rFonts w:eastAsia="Batang"/>
          <w:color w:val="000000"/>
          <w:lang w:eastAsia="x-none"/>
        </w:rPr>
        <w:t xml:space="preserve">value to the PUCCH transmission, where the </w:t>
      </w:r>
      <w:proofErr w:type="spellStart"/>
      <w:r w:rsidRPr="00F3501C">
        <w:rPr>
          <w:rFonts w:eastAsia="Batang"/>
          <w:i/>
          <w:iCs/>
          <w:color w:val="000000"/>
          <w:lang w:eastAsia="x-none"/>
        </w:rPr>
        <w:t>coresetPoolIndex</w:t>
      </w:r>
      <w:proofErr w:type="spellEnd"/>
      <w:r w:rsidRPr="00F3501C">
        <w:rPr>
          <w:rFonts w:eastAsia="Batang"/>
          <w:i/>
          <w:iCs/>
          <w:color w:val="000000"/>
          <w:lang w:eastAsia="x-none"/>
        </w:rPr>
        <w:t xml:space="preserve"> </w:t>
      </w:r>
      <w:r w:rsidRPr="00F3501C">
        <w:rPr>
          <w:rFonts w:eastAsia="Batang"/>
          <w:color w:val="000000"/>
          <w:lang w:eastAsia="x-none"/>
        </w:rPr>
        <w:t xml:space="preserve">value is determined from the one associated with the CORESET. </w:t>
      </w:r>
      <w:r w:rsidRPr="00F3501C">
        <w:rPr>
          <w:rFonts w:eastAsia="Batang"/>
          <w:color w:val="FF0000"/>
          <w:lang w:eastAsia="x-none"/>
        </w:rPr>
        <w:t>Otherwise, either Opt1 or Opt2 is adopted.</w:t>
      </w:r>
    </w:p>
    <w:p w14:paraId="5F5924FC" w14:textId="77777777" w:rsidR="00F3501C" w:rsidRPr="00F3501C" w:rsidRDefault="00F3501C" w:rsidP="0093762B">
      <w:pPr>
        <w:numPr>
          <w:ilvl w:val="1"/>
          <w:numId w:val="19"/>
        </w:numPr>
        <w:overflowPunct/>
        <w:autoSpaceDE/>
        <w:autoSpaceDN/>
        <w:adjustRightInd/>
        <w:spacing w:after="0"/>
        <w:ind w:left="1080"/>
        <w:jc w:val="both"/>
        <w:textAlignment w:val="auto"/>
        <w:rPr>
          <w:rFonts w:eastAsia="Batang"/>
          <w:color w:val="000000"/>
        </w:rPr>
      </w:pPr>
      <w:r w:rsidRPr="00F3501C">
        <w:rPr>
          <w:rFonts w:eastAsia="Batang" w:hint="eastAsia"/>
          <w:color w:val="000000"/>
        </w:rPr>
        <w:t>F</w:t>
      </w:r>
      <w:r w:rsidRPr="00F3501C">
        <w:rPr>
          <w:rFonts w:eastAsia="Batang"/>
          <w:color w:val="000000"/>
        </w:rPr>
        <w:t xml:space="preserve">FS: </w:t>
      </w:r>
      <w:r w:rsidRPr="00F3501C">
        <w:rPr>
          <w:rFonts w:eastAsia="Batang"/>
          <w:color w:val="000000"/>
          <w:lang w:val="en-CA" w:eastAsia="zh-CN"/>
        </w:rPr>
        <w:t>Whether</w:t>
      </w:r>
      <w:r w:rsidRPr="00F3501C">
        <w:rPr>
          <w:rFonts w:eastAsia="Batang"/>
          <w:color w:val="000000"/>
        </w:rPr>
        <w:t xml:space="preserve"> Opt3 applies only when the </w:t>
      </w:r>
      <w:r w:rsidRPr="00F3501C">
        <w:rPr>
          <w:rFonts w:eastAsia="DengXian"/>
          <w:color w:val="000000"/>
          <w:lang w:eastAsia="zh-CN"/>
        </w:rPr>
        <w:t xml:space="preserve">UE is not provided with </w:t>
      </w:r>
      <w:proofErr w:type="spellStart"/>
      <w:r w:rsidRPr="00F3501C">
        <w:rPr>
          <w:rFonts w:eastAsia="DengXian"/>
          <w:i/>
          <w:iCs/>
          <w:color w:val="000000"/>
          <w:lang w:eastAsia="zh-CN"/>
        </w:rPr>
        <w:t>ackNackFeedbackMode</w:t>
      </w:r>
      <w:proofErr w:type="spellEnd"/>
      <w:r w:rsidRPr="00F3501C">
        <w:rPr>
          <w:rFonts w:eastAsia="DengXian"/>
          <w:color w:val="000000"/>
          <w:lang w:eastAsia="zh-CN"/>
        </w:rPr>
        <w:t xml:space="preserve"> = </w:t>
      </w:r>
      <w:r w:rsidRPr="00F3501C">
        <w:rPr>
          <w:rFonts w:eastAsia="DengXian"/>
          <w:i/>
          <w:iCs/>
          <w:color w:val="000000"/>
          <w:lang w:eastAsia="zh-CN"/>
        </w:rPr>
        <w:t>joint</w:t>
      </w:r>
    </w:p>
    <w:p w14:paraId="79ECB607" w14:textId="1E509439"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Malgun Gothic"/>
          <w:color w:val="FF0000"/>
          <w:lang w:eastAsia="ko-KR"/>
        </w:rPr>
      </w:pPr>
      <w:r w:rsidRPr="00F3501C">
        <w:rPr>
          <w:rFonts w:eastAsia="Batang"/>
          <w:color w:val="000000"/>
          <w:lang w:eastAsia="x-none"/>
        </w:rPr>
        <w:t xml:space="preserve">Opt4: </w:t>
      </w:r>
      <w:r w:rsidRPr="00F3501C">
        <w:rPr>
          <w:rFonts w:eastAsia="DengXian"/>
          <w:color w:val="000000"/>
          <w:lang w:eastAsia="zh-CN"/>
        </w:rPr>
        <w:t>For</w:t>
      </w:r>
      <w:r w:rsidRPr="00F3501C">
        <w:rPr>
          <w:rFonts w:eastAsia="Batang"/>
          <w:color w:val="000000"/>
          <w:lang w:eastAsia="x-none"/>
        </w:rPr>
        <w:t xml:space="preserve"> a PUCCH transmission with a</w:t>
      </w:r>
      <w:r w:rsidRPr="00F3501C">
        <w:rPr>
          <w:rFonts w:eastAsia="PMingLiU"/>
          <w:color w:val="000000"/>
          <w:lang w:eastAsia="zh-TW"/>
        </w:rPr>
        <w:t>n LRR trigged for ei</w:t>
      </w:r>
      <w:r w:rsidRPr="00F3501C">
        <w:rPr>
          <w:rFonts w:eastAsia="Batang"/>
          <w:color w:val="000000"/>
          <w:lang w:eastAsia="x-none"/>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F3501C">
        <w:rPr>
          <w:rFonts w:eastAsia="Batang"/>
          <w:color w:val="000000"/>
          <w:lang w:eastAsia="x-none"/>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F3501C">
        <w:rPr>
          <w:rFonts w:eastAsia="Batang"/>
          <w:color w:val="000000"/>
          <w:lang w:eastAsia="x-none"/>
        </w:rPr>
        <w:t xml:space="preserve">) when the UE is provided only one </w:t>
      </w:r>
      <w:r w:rsidRPr="00F3501C">
        <w:rPr>
          <w:rFonts w:eastAsia="Batang"/>
          <w:color w:val="FF0000"/>
          <w:lang w:eastAsia="x-none"/>
        </w:rPr>
        <w:t>or two</w:t>
      </w:r>
      <w:r w:rsidRPr="00F3501C">
        <w:rPr>
          <w:rFonts w:eastAsia="Batang"/>
          <w:color w:val="000000"/>
          <w:lang w:eastAsia="x-none"/>
        </w:rPr>
        <w:t xml:space="preserve"> </w:t>
      </w:r>
      <w:r w:rsidRPr="00F3501C">
        <w:rPr>
          <w:rFonts w:eastAsia="Batang"/>
          <w:i/>
          <w:iCs/>
          <w:color w:val="000000"/>
          <w:lang w:eastAsia="x-none"/>
        </w:rPr>
        <w:t>schedulingRequestID-BFR</w:t>
      </w:r>
      <w:r w:rsidRPr="00F3501C">
        <w:rPr>
          <w:rFonts w:eastAsia="Batang"/>
          <w:color w:val="000000"/>
          <w:lang w:eastAsia="x-none"/>
        </w:rPr>
        <w:t xml:space="preserve"> configuration, the UE shall apply the indicated joint/UL TCI state specific to a </w:t>
      </w:r>
      <w:proofErr w:type="spellStart"/>
      <w:r w:rsidRPr="00F3501C">
        <w:rPr>
          <w:rFonts w:eastAsia="Batang"/>
          <w:i/>
          <w:iCs/>
          <w:color w:val="000000"/>
          <w:lang w:eastAsia="x-none"/>
        </w:rPr>
        <w:t>coresetPoolIndex</w:t>
      </w:r>
      <w:proofErr w:type="spellEnd"/>
      <w:r w:rsidRPr="00F3501C">
        <w:rPr>
          <w:rFonts w:eastAsia="Batang"/>
          <w:color w:val="000000"/>
          <w:lang w:eastAsia="x-none"/>
        </w:rPr>
        <w:t xml:space="preserve"> value to the PUCCH transmission, where the </w:t>
      </w:r>
      <w:proofErr w:type="spellStart"/>
      <w:r w:rsidRPr="00F3501C">
        <w:rPr>
          <w:rFonts w:eastAsia="Batang"/>
          <w:i/>
          <w:iCs/>
          <w:color w:val="000000"/>
          <w:lang w:eastAsia="x-none"/>
        </w:rPr>
        <w:t>coresetPoolIndex</w:t>
      </w:r>
      <w:proofErr w:type="spellEnd"/>
      <w:r w:rsidRPr="00F3501C">
        <w:rPr>
          <w:rFonts w:eastAsia="Batang"/>
          <w:color w:val="000000"/>
          <w:lang w:eastAsia="x-none"/>
        </w:rPr>
        <w:t xml:space="preserve"> value is 1 when the LRR is</w:t>
      </w:r>
      <w:r w:rsidRPr="00F3501C">
        <w:rPr>
          <w:rFonts w:eastAsia="PMingLiU"/>
          <w:color w:val="000000"/>
          <w:lang w:eastAsia="zh-TW"/>
        </w:rPr>
        <w:t xml:space="preserve"> trigged</w:t>
      </w:r>
      <w:r w:rsidRPr="00F3501C">
        <w:rPr>
          <w:rFonts w:eastAsia="Batang"/>
          <w:color w:val="000000"/>
          <w:lang w:eastAsia="x-none"/>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F3501C">
        <w:rPr>
          <w:rFonts w:eastAsia="Batang"/>
          <w:color w:val="000000"/>
          <w:lang w:eastAsia="x-none"/>
        </w:rPr>
        <w:t xml:space="preserve">) and the </w:t>
      </w:r>
      <w:proofErr w:type="spellStart"/>
      <w:r w:rsidRPr="00F3501C">
        <w:rPr>
          <w:rFonts w:eastAsia="Batang"/>
          <w:i/>
          <w:iCs/>
          <w:color w:val="000000"/>
          <w:lang w:eastAsia="x-none"/>
        </w:rPr>
        <w:t>coresetPoolIndex</w:t>
      </w:r>
      <w:proofErr w:type="spellEnd"/>
      <w:r w:rsidRPr="00F3501C">
        <w:rPr>
          <w:rFonts w:eastAsia="Batang"/>
          <w:color w:val="000000"/>
          <w:lang w:eastAsia="x-none"/>
        </w:rPr>
        <w:t xml:space="preserve"> value is 0 when the LRR is</w:t>
      </w:r>
      <w:r w:rsidRPr="00F3501C">
        <w:rPr>
          <w:rFonts w:eastAsia="PMingLiU"/>
          <w:color w:val="000000"/>
          <w:lang w:eastAsia="zh-TW"/>
        </w:rPr>
        <w:t xml:space="preserve"> trigged</w:t>
      </w:r>
      <w:r w:rsidRPr="00F3501C">
        <w:rPr>
          <w:rFonts w:eastAsia="Batang"/>
          <w:color w:val="000000"/>
          <w:lang w:eastAsia="x-none"/>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F3501C">
        <w:rPr>
          <w:rFonts w:eastAsia="Batang"/>
          <w:color w:val="000000"/>
          <w:lang w:eastAsia="x-none"/>
        </w:rPr>
        <w:t xml:space="preserve">). </w:t>
      </w:r>
      <w:r w:rsidRPr="00F3501C">
        <w:rPr>
          <w:rFonts w:eastAsia="Batang"/>
          <w:color w:val="FF0000"/>
          <w:lang w:eastAsia="x-none"/>
        </w:rPr>
        <w:t>Otherwise, either Opt1 or Opt2 is adopted.</w:t>
      </w:r>
    </w:p>
    <w:p w14:paraId="09102C9F" w14:textId="77777777" w:rsidR="00F3501C" w:rsidRPr="00F3501C" w:rsidRDefault="00F3501C" w:rsidP="00F3501C">
      <w:pPr>
        <w:tabs>
          <w:tab w:val="left" w:pos="314"/>
          <w:tab w:val="left" w:pos="720"/>
        </w:tabs>
        <w:overflowPunct/>
        <w:autoSpaceDE/>
        <w:autoSpaceDN/>
        <w:adjustRightInd/>
        <w:snapToGrid w:val="0"/>
        <w:spacing w:after="0"/>
        <w:textAlignment w:val="auto"/>
        <w:rPr>
          <w:rFonts w:eastAsia="Batang"/>
          <w:color w:val="FF0000"/>
        </w:rPr>
      </w:pPr>
      <w:r w:rsidRPr="00F3501C">
        <w:rPr>
          <w:rFonts w:eastAsia="Batang" w:hint="eastAsia"/>
          <w:color w:val="FF0000"/>
        </w:rPr>
        <w:t>N</w:t>
      </w:r>
      <w:r w:rsidRPr="00F3501C">
        <w:rPr>
          <w:rFonts w:eastAsia="Batang"/>
          <w:color w:val="FF0000"/>
        </w:rPr>
        <w:t>ote: Either Opt1 or Opt2 must be supported</w:t>
      </w:r>
    </w:p>
    <w:p w14:paraId="4C8C8FD3" w14:textId="77777777" w:rsidR="00F3501C" w:rsidRPr="00F3501C" w:rsidRDefault="00F3501C" w:rsidP="00F3501C">
      <w:pPr>
        <w:overflowPunct/>
        <w:autoSpaceDE/>
        <w:autoSpaceDN/>
        <w:adjustRightInd/>
        <w:spacing w:after="0"/>
        <w:textAlignment w:val="auto"/>
        <w:rPr>
          <w:rFonts w:ascii="Times" w:eastAsia="Batang" w:hAnsi="Times"/>
          <w:iCs/>
          <w:szCs w:val="24"/>
        </w:rPr>
      </w:pPr>
    </w:p>
    <w:p w14:paraId="4776771B" w14:textId="77777777" w:rsidR="00F3501C" w:rsidRPr="00F3501C" w:rsidRDefault="00F3501C" w:rsidP="00F3501C">
      <w:pPr>
        <w:overflowPunct/>
        <w:autoSpaceDE/>
        <w:autoSpaceDN/>
        <w:adjustRightInd/>
        <w:spacing w:after="0"/>
        <w:jc w:val="both"/>
        <w:textAlignment w:val="auto"/>
        <w:rPr>
          <w:rFonts w:ascii="Times" w:eastAsia="Batang" w:hAnsi="Times" w:cs="Times"/>
          <w:color w:val="000000"/>
          <w:highlight w:val="green"/>
          <w:lang w:eastAsia="zh-CN"/>
        </w:rPr>
      </w:pPr>
      <w:r w:rsidRPr="00F3501C">
        <w:rPr>
          <w:rFonts w:ascii="Times" w:eastAsia="Batang" w:hAnsi="Times" w:cs="Times"/>
          <w:b/>
          <w:bCs/>
          <w:color w:val="000000"/>
          <w:highlight w:val="green"/>
        </w:rPr>
        <w:t>Agreement</w:t>
      </w:r>
    </w:p>
    <w:p w14:paraId="26C41E67" w14:textId="77777777" w:rsidR="00F3501C" w:rsidRPr="00F3501C" w:rsidRDefault="00F3501C" w:rsidP="00F3501C">
      <w:pPr>
        <w:overflowPunct/>
        <w:autoSpaceDE/>
        <w:autoSpaceDN/>
        <w:adjustRightInd/>
        <w:spacing w:after="0"/>
        <w:jc w:val="both"/>
        <w:textAlignment w:val="auto"/>
        <w:rPr>
          <w:rFonts w:eastAsia="Batang"/>
          <w:color w:val="000000"/>
          <w:lang w:eastAsia="zh-CN"/>
        </w:rPr>
      </w:pPr>
      <w:r w:rsidRPr="00F3501C">
        <w:rPr>
          <w:rFonts w:eastAsia="Batang"/>
          <w:color w:val="000000"/>
          <w:lang w:eastAsia="zh-CN"/>
        </w:rPr>
        <w:t xml:space="preserve">On unified TCI framework extension for S-DCI based MTRP, down-select </w:t>
      </w:r>
      <w:r w:rsidRPr="00F3501C">
        <w:rPr>
          <w:rFonts w:eastAsia="Batang" w:hint="eastAsia"/>
          <w:color w:val="000000"/>
        </w:rPr>
        <w:t>a</w:t>
      </w:r>
      <w:r w:rsidRPr="00F3501C">
        <w:rPr>
          <w:rFonts w:eastAsia="Batang"/>
          <w:color w:val="000000"/>
        </w:rPr>
        <w:t xml:space="preserve">t least </w:t>
      </w:r>
      <w:r w:rsidRPr="00F3501C">
        <w:rPr>
          <w:rFonts w:eastAsia="Batang"/>
          <w:color w:val="000000"/>
          <w:lang w:eastAsia="zh-CN"/>
        </w:rPr>
        <w:t>one of the followings for PDSCH reception scheduled/activated by DCI format 1_1/1_2 configured w/o the [TCI selection field]:</w:t>
      </w:r>
    </w:p>
    <w:p w14:paraId="4CCF15DB"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x-none"/>
        </w:rPr>
      </w:pPr>
      <w:r w:rsidRPr="00F3501C">
        <w:rPr>
          <w:rFonts w:eastAsia="Batang"/>
          <w:color w:val="000000"/>
          <w:lang w:eastAsia="x-none"/>
        </w:rPr>
        <w:t>Alt1: Using RRC configuration to inform that the UE shall apply the first one, the second one, or both of two</w:t>
      </w:r>
      <w:r w:rsidRPr="00F3501C">
        <w:rPr>
          <w:rFonts w:eastAsia="Batang" w:hint="eastAsia"/>
          <w:color w:val="000000"/>
          <w:lang w:eastAsia="x-none"/>
        </w:rPr>
        <w:t xml:space="preserve"> </w:t>
      </w:r>
      <w:r w:rsidRPr="00F3501C">
        <w:rPr>
          <w:rFonts w:eastAsia="Batang"/>
          <w:color w:val="000000"/>
          <w:lang w:eastAsia="x-none"/>
        </w:rPr>
        <w:t>indicated joint/DL TCI states to the scheduled/activated PDSCH reception</w:t>
      </w:r>
    </w:p>
    <w:p w14:paraId="3F86547D"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x-none"/>
        </w:rPr>
      </w:pPr>
      <w:r w:rsidRPr="00F3501C">
        <w:rPr>
          <w:rFonts w:eastAsia="Batang"/>
          <w:color w:val="000000"/>
          <w:lang w:eastAsia="x-none"/>
        </w:rPr>
        <w:t>Alt2: The UE shall apply the first one of two indicated joint/DL TCI state(s) to the scheduled/activated PDSCH reception</w:t>
      </w:r>
    </w:p>
    <w:p w14:paraId="1F6428C3"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x-none"/>
        </w:rPr>
      </w:pPr>
      <w:r w:rsidRPr="00F3501C">
        <w:rPr>
          <w:rFonts w:eastAsia="Batang"/>
          <w:color w:val="000000"/>
          <w:lang w:eastAsia="x-none"/>
        </w:rPr>
        <w:t>Alt3: The UE shall apply both of two indicated joint/DL TCI states to the scheduled/activated PDSCH reception</w:t>
      </w:r>
    </w:p>
    <w:p w14:paraId="607C8326"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x-none"/>
        </w:rPr>
      </w:pPr>
      <w:r w:rsidRPr="00F3501C">
        <w:rPr>
          <w:rFonts w:eastAsia="Batang" w:hint="eastAsia"/>
          <w:color w:val="000000"/>
          <w:lang w:eastAsia="x-none"/>
        </w:rPr>
        <w:t>A</w:t>
      </w:r>
      <w:r w:rsidRPr="00F3501C">
        <w:rPr>
          <w:rFonts w:eastAsia="Batang"/>
          <w:color w:val="000000"/>
          <w:lang w:eastAsia="x-none"/>
        </w:rPr>
        <w:t>lt3A: The UE shall apply the same joint/DL TCI state(s) that is applied to the PDCCH reception with the scheduling/activation DCI to the scheduled/activated PDSCH reception</w:t>
      </w:r>
    </w:p>
    <w:p w14:paraId="23C03F7E" w14:textId="77777777" w:rsidR="00F3501C" w:rsidRPr="00F3501C" w:rsidRDefault="00F3501C" w:rsidP="0093762B">
      <w:pPr>
        <w:numPr>
          <w:ilvl w:val="0"/>
          <w:numId w:val="24"/>
        </w:numPr>
        <w:tabs>
          <w:tab w:val="left" w:pos="314"/>
        </w:tabs>
        <w:suppressAutoHyphens/>
        <w:overflowPunct/>
        <w:autoSpaceDE/>
        <w:autoSpaceDN/>
        <w:adjustRightInd/>
        <w:snapToGrid w:val="0"/>
        <w:spacing w:after="0"/>
        <w:ind w:left="314" w:hanging="142"/>
        <w:contextualSpacing/>
        <w:textAlignment w:val="auto"/>
        <w:rPr>
          <w:rFonts w:eastAsia="Batang"/>
          <w:color w:val="000000"/>
          <w:lang w:eastAsia="x-none"/>
        </w:rPr>
      </w:pPr>
      <w:r w:rsidRPr="00F3501C">
        <w:rPr>
          <w:rFonts w:eastAsia="Batang" w:hint="eastAsia"/>
          <w:color w:val="000000"/>
          <w:lang w:eastAsia="x-none"/>
        </w:rPr>
        <w:t>A</w:t>
      </w:r>
      <w:r w:rsidRPr="00F3501C">
        <w:rPr>
          <w:rFonts w:eastAsia="Batang"/>
          <w:color w:val="000000"/>
          <w:lang w:eastAsia="x-none"/>
        </w:rPr>
        <w:t>lt4: Which indicated joint/DL TCI state(s) is/are applied to the scheduled/activated PDSCH reception is determined according to the existing TCI field</w:t>
      </w:r>
      <w:r w:rsidRPr="00F3501C">
        <w:rPr>
          <w:rFonts w:eastAsia="Batang" w:hint="eastAsia"/>
          <w:color w:val="000000"/>
          <w:lang w:eastAsia="x-none"/>
        </w:rPr>
        <w:t xml:space="preserve"> </w:t>
      </w:r>
      <w:r w:rsidRPr="00F3501C">
        <w:rPr>
          <w:rFonts w:eastAsia="Batang"/>
          <w:color w:val="FF0000"/>
          <w:lang w:eastAsia="x-none"/>
        </w:rPr>
        <w:t xml:space="preserve">of the most recently applied </w:t>
      </w:r>
      <w:r w:rsidRPr="00F3501C">
        <w:rPr>
          <w:rFonts w:eastAsia="PMingLiU" w:hint="eastAsia"/>
          <w:color w:val="FF0000"/>
          <w:lang w:eastAsia="zh-TW"/>
        </w:rPr>
        <w:t>b</w:t>
      </w:r>
      <w:r w:rsidRPr="00F3501C">
        <w:rPr>
          <w:rFonts w:eastAsia="PMingLiU"/>
          <w:color w:val="FF0000"/>
          <w:lang w:eastAsia="zh-TW"/>
        </w:rPr>
        <w:t>eam indication</w:t>
      </w:r>
      <w:r w:rsidRPr="00F3501C">
        <w:rPr>
          <w:rFonts w:eastAsia="Batang"/>
          <w:color w:val="FF0000"/>
          <w:lang w:eastAsia="x-none"/>
        </w:rPr>
        <w:t xml:space="preserve"> DCI</w:t>
      </w:r>
    </w:p>
    <w:p w14:paraId="215093D3" w14:textId="77777777" w:rsidR="00F3501C" w:rsidRPr="00F3501C" w:rsidRDefault="00F3501C" w:rsidP="00F3501C">
      <w:pPr>
        <w:widowControl w:val="0"/>
        <w:overflowPunct/>
        <w:spacing w:after="0"/>
        <w:jc w:val="both"/>
        <w:textAlignment w:val="auto"/>
        <w:rPr>
          <w:rFonts w:eastAsia="Batang"/>
          <w:color w:val="000000"/>
        </w:rPr>
      </w:pPr>
      <w:r w:rsidRPr="00F3501C">
        <w:rPr>
          <w:rFonts w:eastAsia="Batang"/>
          <w:color w:val="000000"/>
        </w:rPr>
        <w:t>Above applies at least if the offset between the reception of the scheduling DCI format 1_1/1_2 and the scheduled/activated PDSCH reception is equal to or larger than a threshold (if the threshold is needed)</w:t>
      </w:r>
    </w:p>
    <w:p w14:paraId="69A3510F" w14:textId="396989BC" w:rsidR="00F3501C" w:rsidRDefault="00F3501C" w:rsidP="00935B73">
      <w:pPr>
        <w:overflowPunct/>
        <w:autoSpaceDE/>
        <w:autoSpaceDN/>
        <w:adjustRightInd/>
        <w:spacing w:after="0"/>
        <w:jc w:val="both"/>
        <w:textAlignment w:val="auto"/>
        <w:rPr>
          <w:rFonts w:ascii="Times" w:eastAsia="Batang" w:hAnsi="Times" w:cs="Times"/>
          <w:color w:val="000000"/>
          <w:highlight w:val="green"/>
          <w:lang w:eastAsia="zh-CN"/>
        </w:rPr>
      </w:pPr>
    </w:p>
    <w:p w14:paraId="42B7BDF7" w14:textId="77777777" w:rsidR="00257011" w:rsidRDefault="00257011" w:rsidP="00FF4100">
      <w:pPr>
        <w:overflowPunct/>
        <w:autoSpaceDE/>
        <w:autoSpaceDN/>
        <w:adjustRightInd/>
        <w:spacing w:after="0"/>
        <w:textAlignment w:val="auto"/>
        <w:rPr>
          <w:rFonts w:ascii="Times" w:eastAsia="Batang" w:hAnsi="Times"/>
          <w:b/>
          <w:bCs/>
          <w:highlight w:val="green"/>
          <w:lang w:eastAsia="x-none"/>
        </w:rPr>
      </w:pPr>
    </w:p>
    <w:p w14:paraId="5FC28375" w14:textId="77777777" w:rsidR="00362F51" w:rsidRPr="0078079F" w:rsidRDefault="00362F51" w:rsidP="00362F51">
      <w:pPr>
        <w:rPr>
          <w:b/>
          <w:bCs/>
          <w:lang w:eastAsia="x-none"/>
        </w:rPr>
      </w:pPr>
      <w:r w:rsidRPr="0078079F">
        <w:rPr>
          <w:b/>
          <w:bCs/>
          <w:lang w:eastAsia="x-none"/>
        </w:rPr>
        <w:t>Conclusion</w:t>
      </w:r>
    </w:p>
    <w:p w14:paraId="443A1717" w14:textId="77777777" w:rsidR="00362F51" w:rsidRPr="0078079F" w:rsidRDefault="00362F51" w:rsidP="00362F51">
      <w:pPr>
        <w:rPr>
          <w:lang w:eastAsia="x-none"/>
        </w:rPr>
      </w:pPr>
      <w:r w:rsidRPr="0078079F">
        <w:rPr>
          <w:lang w:eastAsia="x-none"/>
        </w:rPr>
        <w:t>For inter-cell multi-DCI based multi-TRP operation with two TA enhancement, there is no consensus to introduce additional type 1 CSS configuration per additional PCI.</w:t>
      </w:r>
    </w:p>
    <w:p w14:paraId="4158A293" w14:textId="77777777" w:rsidR="00257011" w:rsidRDefault="00257011" w:rsidP="00FF4100">
      <w:pPr>
        <w:overflowPunct/>
        <w:autoSpaceDE/>
        <w:autoSpaceDN/>
        <w:adjustRightInd/>
        <w:spacing w:after="0"/>
        <w:textAlignment w:val="auto"/>
        <w:rPr>
          <w:rFonts w:ascii="Times" w:eastAsia="Batang" w:hAnsi="Times"/>
          <w:b/>
          <w:bCs/>
          <w:highlight w:val="green"/>
          <w:lang w:eastAsia="x-none"/>
        </w:rPr>
      </w:pPr>
    </w:p>
    <w:p w14:paraId="63CC1101" w14:textId="77777777" w:rsidR="00257011" w:rsidRDefault="00257011" w:rsidP="00FF4100">
      <w:pPr>
        <w:overflowPunct/>
        <w:autoSpaceDE/>
        <w:autoSpaceDN/>
        <w:adjustRightInd/>
        <w:spacing w:after="0"/>
        <w:textAlignment w:val="auto"/>
        <w:rPr>
          <w:rFonts w:ascii="Times" w:eastAsia="Batang" w:hAnsi="Times"/>
          <w:b/>
          <w:bCs/>
          <w:highlight w:val="green"/>
          <w:lang w:eastAsia="x-none"/>
        </w:rPr>
      </w:pPr>
    </w:p>
    <w:p w14:paraId="2CBE67BB" w14:textId="77777777" w:rsidR="00257011" w:rsidRDefault="00257011" w:rsidP="00FF4100">
      <w:pPr>
        <w:overflowPunct/>
        <w:autoSpaceDE/>
        <w:autoSpaceDN/>
        <w:adjustRightInd/>
        <w:spacing w:after="0"/>
        <w:textAlignment w:val="auto"/>
        <w:rPr>
          <w:rFonts w:ascii="Times" w:eastAsia="Batang" w:hAnsi="Times"/>
          <w:b/>
          <w:bCs/>
          <w:highlight w:val="green"/>
          <w:lang w:eastAsia="x-none"/>
        </w:rPr>
      </w:pPr>
    </w:p>
    <w:p w14:paraId="46343504" w14:textId="44488260" w:rsidR="00FF4100" w:rsidRPr="00FF4100" w:rsidRDefault="00FF4100" w:rsidP="00FF4100">
      <w:pPr>
        <w:overflowPunct/>
        <w:autoSpaceDE/>
        <w:autoSpaceDN/>
        <w:adjustRightInd/>
        <w:spacing w:after="0"/>
        <w:textAlignment w:val="auto"/>
        <w:rPr>
          <w:rFonts w:ascii="Times" w:eastAsia="Batang" w:hAnsi="Times"/>
          <w:b/>
          <w:bCs/>
          <w:highlight w:val="green"/>
          <w:lang w:eastAsia="x-none"/>
        </w:rPr>
      </w:pPr>
      <w:r w:rsidRPr="00FF4100">
        <w:rPr>
          <w:rFonts w:ascii="Times" w:eastAsia="Batang" w:hAnsi="Times"/>
          <w:b/>
          <w:bCs/>
          <w:highlight w:val="green"/>
          <w:lang w:eastAsia="x-none"/>
        </w:rPr>
        <w:t>Agreement</w:t>
      </w:r>
    </w:p>
    <w:p w14:paraId="5BE2A71A" w14:textId="77777777" w:rsidR="00FF4100" w:rsidRPr="00FF4100" w:rsidRDefault="00FF4100" w:rsidP="00FF4100">
      <w:pPr>
        <w:overflowPunct/>
        <w:autoSpaceDE/>
        <w:autoSpaceDN/>
        <w:adjustRightInd/>
        <w:spacing w:after="0"/>
        <w:jc w:val="both"/>
        <w:textAlignment w:val="auto"/>
        <w:rPr>
          <w:rFonts w:ascii="Times" w:eastAsia="Batang" w:hAnsi="Times" w:cs="Times"/>
          <w:i/>
          <w:iCs/>
          <w:lang w:val="en-US" w:eastAsia="zh-CN"/>
        </w:rPr>
      </w:pPr>
      <w:r w:rsidRPr="00FF4100">
        <w:rPr>
          <w:rFonts w:ascii="Times" w:eastAsia="Batang" w:hAnsi="Times" w:cs="Times"/>
          <w:lang w:val="en-US" w:eastAsia="zh-CN"/>
        </w:rPr>
        <w:t>For associating TAGs to target UL channels/signals for multi-DCI based multi-TRP operation, support the following:</w:t>
      </w:r>
    </w:p>
    <w:p w14:paraId="213189AE" w14:textId="77777777" w:rsidR="00FF4100" w:rsidRPr="00FF4100" w:rsidRDefault="00FF4100" w:rsidP="00FF4100">
      <w:pPr>
        <w:overflowPunct/>
        <w:autoSpaceDE/>
        <w:autoSpaceDN/>
        <w:adjustRightInd/>
        <w:spacing w:after="0"/>
        <w:textAlignment w:val="auto"/>
        <w:rPr>
          <w:rFonts w:ascii="Times" w:eastAsia="Batang" w:hAnsi="Times" w:cs="Times"/>
          <w:i/>
          <w:iCs/>
          <w:lang w:val="en-US" w:eastAsia="zh-CN"/>
        </w:rPr>
      </w:pPr>
      <w:r w:rsidRPr="00FF4100">
        <w:rPr>
          <w:rFonts w:ascii="Times" w:eastAsia="Batang" w:hAnsi="Times" w:cs="Times"/>
          <w:lang w:val="en-US" w:eastAsia="zh-CN"/>
        </w:rPr>
        <w:t>Associate TAG to TCI-state</w:t>
      </w:r>
    </w:p>
    <w:p w14:paraId="047BAE02"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i/>
          <w:iCs/>
          <w:lang w:val="en-US" w:eastAsia="zh-CN"/>
        </w:rPr>
      </w:pPr>
      <w:r w:rsidRPr="00FF4100">
        <w:rPr>
          <w:rFonts w:ascii="Times" w:eastAsia="Batang" w:hAnsi="Times" w:cs="Times"/>
          <w:lang w:val="en-US" w:eastAsia="zh-CN"/>
        </w:rPr>
        <w:t xml:space="preserve">Associate TAG ID with UL/joint TCI state </w:t>
      </w:r>
    </w:p>
    <w:p w14:paraId="17CF3562"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i/>
          <w:iCs/>
          <w:lang w:val="en-US" w:eastAsia="zh-CN"/>
        </w:rPr>
      </w:pPr>
      <w:r w:rsidRPr="00FF4100">
        <w:rPr>
          <w:rFonts w:ascii="Times" w:eastAsia="Batang" w:hAnsi="Times" w:cs="Times"/>
          <w:lang w:val="en-US" w:eastAsia="zh-CN"/>
        </w:rPr>
        <w:t>For UL transmission, the TAG ID associated with the UL/joint TCI state is utilized</w:t>
      </w:r>
    </w:p>
    <w:p w14:paraId="033F9BFD"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rPr>
      </w:pPr>
      <w:r w:rsidRPr="00FF4100">
        <w:rPr>
          <w:rFonts w:ascii="Times" w:eastAsia="Batang" w:hAnsi="Times" w:cs="Times"/>
        </w:rPr>
        <w:t>A baseline is UE expects that the [activated] UL/joint TCI states [of UL signals/channels] associated to one CORESET Pool Index correspond to one TAG</w:t>
      </w:r>
    </w:p>
    <w:p w14:paraId="3A4FF2E8"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rPr>
      </w:pPr>
      <w:r w:rsidRPr="00FF4100">
        <w:rPr>
          <w:rFonts w:ascii="Times" w:eastAsia="Batang" w:hAnsi="Times" w:cs="Times"/>
        </w:rPr>
        <w:t>Working Assumption: A UE may report that it supports that the [activated] UL/joint TCI states [of UL signals/channels] associated to one CORESETPoolIndex correspond to both TAGs</w:t>
      </w:r>
    </w:p>
    <w:p w14:paraId="28267864" w14:textId="77777777" w:rsidR="00FF4100" w:rsidRPr="00FF4100" w:rsidRDefault="00FF4100" w:rsidP="00FF4100">
      <w:pPr>
        <w:overflowPunct/>
        <w:autoSpaceDE/>
        <w:autoSpaceDN/>
        <w:adjustRightInd/>
        <w:spacing w:after="0"/>
        <w:textAlignment w:val="auto"/>
        <w:rPr>
          <w:rFonts w:ascii="Times" w:eastAsia="Batang" w:hAnsi="Times" w:cs="Times"/>
          <w:lang w:eastAsia="en-CA"/>
        </w:rPr>
      </w:pPr>
      <w:r w:rsidRPr="00FF4100">
        <w:rPr>
          <w:rFonts w:ascii="Times" w:eastAsia="Batang" w:hAnsi="Times" w:cs="Times"/>
          <w:lang w:val="en-US" w:eastAsia="zh-CN"/>
        </w:rPr>
        <w:t>FFS: on how to handle association when Rel-15/16 spatial relation framework is used for</w:t>
      </w:r>
    </w:p>
    <w:p w14:paraId="66E55118"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lang w:eastAsia="en-CA"/>
        </w:rPr>
      </w:pPr>
      <w:r w:rsidRPr="00FF4100">
        <w:rPr>
          <w:rFonts w:ascii="Times" w:eastAsia="Batang" w:hAnsi="Times" w:cs="Times"/>
          <w:lang w:val="en-US" w:eastAsia="zh-CN"/>
        </w:rPr>
        <w:t>PUCCH</w:t>
      </w:r>
    </w:p>
    <w:p w14:paraId="0664EB7A"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lang w:eastAsia="en-CA"/>
        </w:rPr>
      </w:pPr>
      <w:r w:rsidRPr="00FF4100">
        <w:rPr>
          <w:rFonts w:ascii="Times" w:eastAsia="Batang" w:hAnsi="Times" w:cs="Times"/>
          <w:lang w:val="en-US" w:eastAsia="zh-CN"/>
        </w:rPr>
        <w:t>DG/CG Type 1/Type 2 PUSCH</w:t>
      </w:r>
    </w:p>
    <w:p w14:paraId="68AA4E0E" w14:textId="77777777" w:rsidR="00FF4100" w:rsidRPr="00FF4100" w:rsidRDefault="00FF4100" w:rsidP="0093762B">
      <w:pPr>
        <w:numPr>
          <w:ilvl w:val="0"/>
          <w:numId w:val="26"/>
        </w:numPr>
        <w:overflowPunct/>
        <w:autoSpaceDE/>
        <w:autoSpaceDN/>
        <w:adjustRightInd/>
        <w:spacing w:after="0"/>
        <w:textAlignment w:val="auto"/>
        <w:rPr>
          <w:rFonts w:ascii="Times" w:eastAsia="Batang" w:hAnsi="Times" w:cs="Times"/>
          <w:lang w:eastAsia="en-CA"/>
        </w:rPr>
      </w:pPr>
      <w:r w:rsidRPr="00FF4100">
        <w:rPr>
          <w:rFonts w:ascii="Times" w:eastAsia="Batang" w:hAnsi="Times" w:cs="Times"/>
          <w:lang w:val="en-US" w:eastAsia="zh-CN"/>
        </w:rPr>
        <w:t>AP/SP/P SRS</w:t>
      </w:r>
    </w:p>
    <w:p w14:paraId="20D5D09C" w14:textId="68816BC4" w:rsidR="00F3501C" w:rsidRDefault="00F3501C" w:rsidP="00935B73">
      <w:pPr>
        <w:overflowPunct/>
        <w:autoSpaceDE/>
        <w:autoSpaceDN/>
        <w:adjustRightInd/>
        <w:spacing w:after="0"/>
        <w:jc w:val="both"/>
        <w:textAlignment w:val="auto"/>
        <w:rPr>
          <w:rFonts w:ascii="Times" w:eastAsia="Batang" w:hAnsi="Times" w:cs="Times"/>
          <w:color w:val="000000"/>
          <w:highlight w:val="green"/>
          <w:lang w:eastAsia="zh-CN"/>
        </w:rPr>
      </w:pPr>
    </w:p>
    <w:p w14:paraId="11E8BCEC" w14:textId="77777777" w:rsidR="00E33A3F" w:rsidRPr="00E33A3F" w:rsidRDefault="00E33A3F" w:rsidP="00E33A3F">
      <w:pPr>
        <w:overflowPunct/>
        <w:autoSpaceDE/>
        <w:autoSpaceDN/>
        <w:adjustRightInd/>
        <w:spacing w:after="0"/>
        <w:textAlignment w:val="auto"/>
        <w:rPr>
          <w:rFonts w:ascii="Times" w:eastAsia="Batang" w:hAnsi="Times"/>
          <w:b/>
          <w:bCs/>
          <w:highlight w:val="green"/>
          <w:lang w:eastAsia="x-none"/>
        </w:rPr>
      </w:pPr>
      <w:r w:rsidRPr="00E33A3F">
        <w:rPr>
          <w:rFonts w:ascii="Times" w:eastAsia="Batang" w:hAnsi="Times"/>
          <w:b/>
          <w:bCs/>
          <w:highlight w:val="green"/>
          <w:lang w:eastAsia="x-none"/>
        </w:rPr>
        <w:t>Agreement</w:t>
      </w:r>
    </w:p>
    <w:p w14:paraId="28A46FB8" w14:textId="77777777" w:rsidR="00E33A3F" w:rsidRPr="00E33A3F" w:rsidRDefault="00E33A3F" w:rsidP="00E33A3F">
      <w:pPr>
        <w:overflowPunct/>
        <w:autoSpaceDE/>
        <w:autoSpaceDN/>
        <w:adjustRightInd/>
        <w:spacing w:after="0"/>
        <w:jc w:val="both"/>
        <w:textAlignment w:val="auto"/>
        <w:rPr>
          <w:rFonts w:ascii="Times" w:eastAsia="Microsoft YaHei UI Light" w:hAnsi="Times"/>
          <w:szCs w:val="24"/>
        </w:rPr>
      </w:pPr>
      <w:r w:rsidRPr="00E33A3F">
        <w:rPr>
          <w:rFonts w:ascii="Times" w:eastAsia="Microsoft YaHei UI Light" w:hAnsi="Times"/>
          <w:szCs w:val="24"/>
        </w:rPr>
        <w:t>Confirm the following working assumption:</w:t>
      </w:r>
    </w:p>
    <w:p w14:paraId="475EB258" w14:textId="77777777" w:rsidR="00E33A3F" w:rsidRPr="00E33A3F" w:rsidRDefault="00E33A3F" w:rsidP="00E33A3F">
      <w:pPr>
        <w:overflowPunct/>
        <w:autoSpaceDE/>
        <w:autoSpaceDN/>
        <w:adjustRightInd/>
        <w:spacing w:after="0"/>
        <w:textAlignment w:val="auto"/>
        <w:rPr>
          <w:rFonts w:ascii="Times" w:eastAsia="Microsoft YaHei UI Light" w:hAnsi="Times"/>
          <w:szCs w:val="24"/>
        </w:rPr>
      </w:pPr>
      <w:r w:rsidRPr="00E33A3F">
        <w:rPr>
          <w:rFonts w:ascii="Times" w:eastAsia="Microsoft YaHei UI Light" w:hAnsi="Times"/>
          <w:szCs w:val="24"/>
        </w:rPr>
        <w:lastRenderedPageBreak/>
        <w:t>For multi-DCI based inter-cell Multi-TRP operation with two TA enhancement, one additional PRACH configuration is supported for each configured additional PCI</w:t>
      </w:r>
    </w:p>
    <w:p w14:paraId="16ECC545" w14:textId="77777777" w:rsidR="00E33A3F" w:rsidRPr="00E33A3F" w:rsidRDefault="00E33A3F" w:rsidP="0093762B">
      <w:pPr>
        <w:numPr>
          <w:ilvl w:val="0"/>
          <w:numId w:val="11"/>
        </w:numPr>
        <w:overflowPunct/>
        <w:autoSpaceDE/>
        <w:autoSpaceDN/>
        <w:adjustRightInd/>
        <w:spacing w:after="0"/>
        <w:jc w:val="both"/>
        <w:textAlignment w:val="auto"/>
        <w:rPr>
          <w:rFonts w:eastAsia="Microsoft YaHei UI Light"/>
          <w:szCs w:val="24"/>
          <w:lang w:eastAsia="x-none"/>
        </w:rPr>
      </w:pPr>
      <w:r w:rsidRPr="00E33A3F">
        <w:rPr>
          <w:rFonts w:eastAsia="Microsoft YaHei UI Light"/>
          <w:szCs w:val="24"/>
          <w:lang w:eastAsia="x-none"/>
        </w:rPr>
        <w:t xml:space="preserve">the additional PRACH configuration is used in a RACH procedure triggered by a PDCCH order for the corresponding configured additional PCI </w:t>
      </w:r>
    </w:p>
    <w:p w14:paraId="14589FBE" w14:textId="77777777" w:rsidR="00E33A3F" w:rsidRPr="00E33A3F" w:rsidRDefault="00E33A3F" w:rsidP="00E33A3F">
      <w:pPr>
        <w:overflowPunct/>
        <w:autoSpaceDE/>
        <w:autoSpaceDN/>
        <w:adjustRightInd/>
        <w:spacing w:after="0"/>
        <w:textAlignment w:val="auto"/>
        <w:rPr>
          <w:rFonts w:ascii="Times" w:eastAsia="Batang" w:hAnsi="Times"/>
          <w:szCs w:val="24"/>
          <w:lang w:eastAsia="x-none"/>
        </w:rPr>
      </w:pPr>
    </w:p>
    <w:p w14:paraId="26F4EDED" w14:textId="77777777" w:rsidR="00E33A3F" w:rsidRPr="00E33A3F" w:rsidRDefault="00E33A3F" w:rsidP="00E33A3F">
      <w:pPr>
        <w:overflowPunct/>
        <w:autoSpaceDE/>
        <w:autoSpaceDN/>
        <w:adjustRightInd/>
        <w:spacing w:after="0"/>
        <w:textAlignment w:val="auto"/>
        <w:rPr>
          <w:rFonts w:ascii="Times" w:eastAsia="Batang" w:hAnsi="Times"/>
          <w:b/>
          <w:bCs/>
          <w:highlight w:val="green"/>
          <w:lang w:eastAsia="x-none"/>
        </w:rPr>
      </w:pPr>
      <w:r w:rsidRPr="00E33A3F">
        <w:rPr>
          <w:rFonts w:ascii="Times" w:eastAsia="Batang" w:hAnsi="Times"/>
          <w:b/>
          <w:bCs/>
          <w:highlight w:val="green"/>
          <w:lang w:eastAsia="x-none"/>
        </w:rPr>
        <w:t>Agreement</w:t>
      </w:r>
    </w:p>
    <w:p w14:paraId="1D5875E4" w14:textId="77777777" w:rsidR="00E33A3F" w:rsidRPr="00E33A3F" w:rsidRDefault="00E33A3F" w:rsidP="00E33A3F">
      <w:pPr>
        <w:overflowPunct/>
        <w:autoSpaceDE/>
        <w:autoSpaceDN/>
        <w:adjustRightInd/>
        <w:spacing w:after="0"/>
        <w:jc w:val="both"/>
        <w:textAlignment w:val="auto"/>
        <w:rPr>
          <w:rFonts w:ascii="Times" w:eastAsia="Microsoft YaHei UI Light" w:hAnsi="Times"/>
          <w:szCs w:val="24"/>
        </w:rPr>
      </w:pPr>
      <w:r w:rsidRPr="00E33A3F">
        <w:rPr>
          <w:rFonts w:ascii="Times" w:eastAsia="Batang" w:hAnsi="Times"/>
          <w:color w:val="000000"/>
          <w:kern w:val="24"/>
          <w:lang w:eastAsia="fr-FR"/>
        </w:rPr>
        <w:t xml:space="preserve">For multi-DCI based Multi-TRP operation with two TA enhancement, for the case when the </w:t>
      </w:r>
      <w:r w:rsidRPr="00E33A3F">
        <w:rPr>
          <w:rFonts w:ascii="Times" w:eastAsia="Times New Roman" w:hAnsi="Times" w:cs="Times"/>
          <w:color w:val="000000"/>
          <w:kern w:val="24"/>
          <w:lang w:eastAsia="fr-FR"/>
        </w:rPr>
        <w:t>UE does not support UL STxMP transmission</w:t>
      </w:r>
      <w:r w:rsidRPr="00E33A3F">
        <w:rPr>
          <w:rFonts w:ascii="Times" w:eastAsia="Microsoft YaHei UI Light" w:hAnsi="Times"/>
          <w:szCs w:val="24"/>
        </w:rPr>
        <w:t>, down-select at least one of the following in RAN1#112bis-e:</w:t>
      </w:r>
    </w:p>
    <w:p w14:paraId="65AF68AB" w14:textId="77777777" w:rsidR="00E33A3F" w:rsidRPr="00E33A3F" w:rsidRDefault="00E33A3F" w:rsidP="0093762B">
      <w:pPr>
        <w:numPr>
          <w:ilvl w:val="0"/>
          <w:numId w:val="27"/>
        </w:numPr>
        <w:overflowPunct/>
        <w:autoSpaceDE/>
        <w:autoSpaceDN/>
        <w:adjustRightInd/>
        <w:spacing w:after="160" w:line="259" w:lineRule="auto"/>
        <w:contextualSpacing/>
        <w:jc w:val="both"/>
        <w:textAlignment w:val="auto"/>
        <w:rPr>
          <w:rFonts w:ascii="Times" w:eastAsia="Microsoft YaHei UI Light" w:hAnsi="Times"/>
          <w:color w:val="000000"/>
          <w:szCs w:val="24"/>
          <w:lang w:eastAsia="x-none"/>
        </w:rPr>
      </w:pPr>
      <w:r w:rsidRPr="00E33A3F">
        <w:rPr>
          <w:rFonts w:ascii="Times" w:eastAsia="Microsoft YaHei UI Light" w:hAnsi="Times"/>
          <w:szCs w:val="24"/>
          <w:lang w:eastAsia="x-none"/>
        </w:rPr>
        <w:t xml:space="preserve">Alt 1:  </w:t>
      </w:r>
      <w:r w:rsidRPr="00E33A3F">
        <w:rPr>
          <w:rFonts w:ascii="Times" w:eastAsia="Microsoft YaHei UI Light" w:hAnsi="Times"/>
          <w:color w:val="000000"/>
          <w:szCs w:val="24"/>
          <w:lang w:eastAsia="x-none"/>
        </w:rPr>
        <w:t xml:space="preserve">Introducing a time gap </w:t>
      </w:r>
      <w:r w:rsidRPr="00E33A3F">
        <w:rPr>
          <w:rFonts w:ascii="Times" w:eastAsia="Microsoft YaHei UI Light" w:hAnsi="Times"/>
          <w:i/>
          <w:iCs/>
          <w:color w:val="000000"/>
          <w:szCs w:val="24"/>
          <w:lang w:eastAsia="x-none"/>
        </w:rPr>
        <w:t>X</w:t>
      </w:r>
      <w:r w:rsidRPr="00E33A3F">
        <w:rPr>
          <w:rFonts w:ascii="Times" w:eastAsia="Microsoft YaHei UI Light" w:hAnsi="Times"/>
          <w:color w:val="000000"/>
          <w:szCs w:val="24"/>
          <w:lang w:eastAsia="x-none"/>
        </w:rPr>
        <w:t xml:space="preserve"> between two UL transmissions associated with two different TA values</w:t>
      </w:r>
    </w:p>
    <w:p w14:paraId="154F54D8" w14:textId="77777777" w:rsidR="00E33A3F" w:rsidRPr="00E33A3F" w:rsidRDefault="00E33A3F" w:rsidP="0093762B">
      <w:pPr>
        <w:numPr>
          <w:ilvl w:val="1"/>
          <w:numId w:val="27"/>
        </w:numPr>
        <w:overflowPunct/>
        <w:autoSpaceDE/>
        <w:autoSpaceDN/>
        <w:adjustRightInd/>
        <w:spacing w:after="160" w:line="259" w:lineRule="auto"/>
        <w:contextualSpacing/>
        <w:jc w:val="both"/>
        <w:textAlignment w:val="auto"/>
        <w:rPr>
          <w:rFonts w:ascii="Times" w:eastAsia="Microsoft YaHei UI Light" w:hAnsi="Times"/>
          <w:color w:val="000000"/>
          <w:szCs w:val="24"/>
          <w:lang w:eastAsia="x-none"/>
        </w:rPr>
      </w:pPr>
      <w:r w:rsidRPr="00E33A3F">
        <w:rPr>
          <w:rFonts w:ascii="Times" w:eastAsia="Microsoft YaHei UI Light" w:hAnsi="Times"/>
          <w:color w:val="000000"/>
          <w:szCs w:val="24"/>
          <w:lang w:eastAsia="zh-CN"/>
        </w:rPr>
        <w:t xml:space="preserve">E.g., </w:t>
      </w:r>
      <w:r w:rsidRPr="00E33A3F">
        <w:rPr>
          <w:rFonts w:ascii="Times" w:eastAsia="Microsoft YaHei UI Light" w:hAnsi="Times"/>
          <w:i/>
          <w:iCs/>
          <w:color w:val="000000"/>
          <w:szCs w:val="24"/>
          <w:lang w:eastAsia="zh-CN"/>
        </w:rPr>
        <w:t>X</w:t>
      </w:r>
      <w:r w:rsidRPr="00E33A3F">
        <w:rPr>
          <w:rFonts w:ascii="Times" w:eastAsia="Microsoft YaHei UI Light" w:hAnsi="Times"/>
          <w:color w:val="000000"/>
          <w:szCs w:val="24"/>
          <w:lang w:eastAsia="zh-CN"/>
        </w:rPr>
        <w:t xml:space="preserve"> symbols in the slot(s) corresponding to the two UL transmission remain unused</w:t>
      </w:r>
    </w:p>
    <w:p w14:paraId="1F76AB74" w14:textId="77777777" w:rsidR="00E33A3F" w:rsidRPr="00E33A3F" w:rsidRDefault="00E33A3F" w:rsidP="0093762B">
      <w:pPr>
        <w:numPr>
          <w:ilvl w:val="1"/>
          <w:numId w:val="27"/>
        </w:numPr>
        <w:overflowPunct/>
        <w:autoSpaceDE/>
        <w:autoSpaceDN/>
        <w:adjustRightInd/>
        <w:spacing w:after="160" w:line="259" w:lineRule="auto"/>
        <w:contextualSpacing/>
        <w:jc w:val="both"/>
        <w:textAlignment w:val="auto"/>
        <w:rPr>
          <w:rFonts w:ascii="Times" w:eastAsia="Microsoft YaHei UI Light" w:hAnsi="Times"/>
          <w:color w:val="000000"/>
          <w:szCs w:val="24"/>
          <w:lang w:eastAsia="x-none"/>
        </w:rPr>
      </w:pPr>
      <w:r w:rsidRPr="00E33A3F">
        <w:rPr>
          <w:rFonts w:ascii="Times" w:eastAsia="Microsoft YaHei UI Light" w:hAnsi="Times"/>
          <w:color w:val="000000"/>
          <w:szCs w:val="24"/>
          <w:lang w:eastAsia="zh-CN"/>
        </w:rPr>
        <w:t>FFS: How X is determined</w:t>
      </w:r>
    </w:p>
    <w:p w14:paraId="269C3179" w14:textId="77777777" w:rsidR="00E33A3F" w:rsidRPr="00E33A3F" w:rsidRDefault="00E33A3F" w:rsidP="0093762B">
      <w:pPr>
        <w:numPr>
          <w:ilvl w:val="0"/>
          <w:numId w:val="27"/>
        </w:numPr>
        <w:overflowPunct/>
        <w:autoSpaceDE/>
        <w:autoSpaceDN/>
        <w:adjustRightInd/>
        <w:spacing w:after="160" w:line="259" w:lineRule="auto"/>
        <w:contextualSpacing/>
        <w:jc w:val="both"/>
        <w:textAlignment w:val="auto"/>
        <w:rPr>
          <w:rFonts w:ascii="Times" w:eastAsia="Microsoft YaHei UI Light" w:hAnsi="Times"/>
          <w:szCs w:val="24"/>
          <w:lang w:eastAsia="x-none"/>
        </w:rPr>
      </w:pPr>
      <w:r w:rsidRPr="00E33A3F">
        <w:rPr>
          <w:rFonts w:ascii="Times" w:eastAsia="Microsoft YaHei UI Light" w:hAnsi="Times"/>
          <w:szCs w:val="24"/>
          <w:lang w:eastAsia="x-none"/>
        </w:rPr>
        <w:t>Alt 2:  Reduce the overlapping duration of one of the two UL transmissions</w:t>
      </w:r>
    </w:p>
    <w:p w14:paraId="5122A880" w14:textId="77777777" w:rsidR="00E33A3F" w:rsidRPr="00E33A3F" w:rsidRDefault="00E33A3F" w:rsidP="0093762B">
      <w:pPr>
        <w:numPr>
          <w:ilvl w:val="0"/>
          <w:numId w:val="27"/>
        </w:numPr>
        <w:overflowPunct/>
        <w:autoSpaceDE/>
        <w:autoSpaceDN/>
        <w:adjustRightInd/>
        <w:spacing w:after="160" w:line="259" w:lineRule="auto"/>
        <w:contextualSpacing/>
        <w:jc w:val="both"/>
        <w:textAlignment w:val="auto"/>
        <w:rPr>
          <w:rFonts w:ascii="Times" w:eastAsia="Microsoft YaHei UI Light" w:hAnsi="Times"/>
          <w:szCs w:val="24"/>
          <w:lang w:eastAsia="x-none"/>
        </w:rPr>
      </w:pPr>
      <w:r w:rsidRPr="00E33A3F">
        <w:rPr>
          <w:rFonts w:ascii="Times" w:eastAsia="Microsoft YaHei UI Light" w:hAnsi="Times"/>
          <w:szCs w:val="24"/>
          <w:lang w:eastAsia="x-none"/>
        </w:rPr>
        <w:t>Alt 3:  Scheduling restriction is applied such that the UE does not expect the two UL transmissions to overlap</w:t>
      </w:r>
    </w:p>
    <w:p w14:paraId="39A72385" w14:textId="77777777" w:rsidR="00E33A3F" w:rsidRPr="00E33A3F" w:rsidRDefault="00E33A3F" w:rsidP="0093762B">
      <w:pPr>
        <w:numPr>
          <w:ilvl w:val="0"/>
          <w:numId w:val="27"/>
        </w:numPr>
        <w:overflowPunct/>
        <w:autoSpaceDE/>
        <w:autoSpaceDN/>
        <w:adjustRightInd/>
        <w:spacing w:after="160" w:line="259" w:lineRule="auto"/>
        <w:contextualSpacing/>
        <w:jc w:val="both"/>
        <w:textAlignment w:val="auto"/>
        <w:rPr>
          <w:rFonts w:ascii="Times" w:eastAsia="Microsoft YaHei UI Light" w:hAnsi="Times"/>
          <w:szCs w:val="24"/>
          <w:lang w:eastAsia="x-none"/>
        </w:rPr>
      </w:pPr>
      <w:r w:rsidRPr="00E33A3F">
        <w:rPr>
          <w:rFonts w:ascii="Times" w:eastAsia="Microsoft YaHei UI Light" w:hAnsi="Times"/>
          <w:szCs w:val="24"/>
          <w:lang w:eastAsia="x-none"/>
        </w:rPr>
        <w:t>Other alternatives are not precluded</w:t>
      </w:r>
    </w:p>
    <w:p w14:paraId="5C0A8A2B" w14:textId="77777777" w:rsidR="00E33A3F" w:rsidRPr="00E33A3F" w:rsidRDefault="00E33A3F" w:rsidP="00E33A3F">
      <w:pPr>
        <w:overflowPunct/>
        <w:autoSpaceDE/>
        <w:autoSpaceDN/>
        <w:adjustRightInd/>
        <w:spacing w:after="0"/>
        <w:jc w:val="both"/>
        <w:textAlignment w:val="auto"/>
        <w:rPr>
          <w:rFonts w:ascii="Times" w:eastAsia="Microsoft YaHei UI Light" w:hAnsi="Times"/>
          <w:szCs w:val="24"/>
        </w:rPr>
      </w:pPr>
      <w:r w:rsidRPr="00E33A3F">
        <w:rPr>
          <w:rFonts w:ascii="Times" w:eastAsia="Microsoft YaHei UI Light" w:hAnsi="Times"/>
          <w:szCs w:val="24"/>
        </w:rPr>
        <w:t>TBD: how to capture the downselected alternative(s) in the specifications in case specification impact is deemed needed.</w:t>
      </w:r>
    </w:p>
    <w:p w14:paraId="481021A2" w14:textId="77777777" w:rsidR="00FF4100" w:rsidRPr="00935B73" w:rsidRDefault="00FF4100" w:rsidP="00935B73">
      <w:pPr>
        <w:overflowPunct/>
        <w:autoSpaceDE/>
        <w:autoSpaceDN/>
        <w:adjustRightInd/>
        <w:spacing w:after="0"/>
        <w:jc w:val="both"/>
        <w:textAlignment w:val="auto"/>
        <w:rPr>
          <w:rFonts w:ascii="Times" w:eastAsia="Batang" w:hAnsi="Times" w:cs="Times"/>
          <w:color w:val="000000"/>
          <w:highlight w:val="green"/>
          <w:lang w:eastAsia="zh-CN"/>
        </w:rPr>
      </w:pPr>
    </w:p>
    <w:p w14:paraId="2E17DB57" w14:textId="77777777" w:rsidR="00935B73" w:rsidRDefault="00935B73" w:rsidP="000661F9">
      <w:pPr>
        <w:overflowPunct/>
        <w:autoSpaceDE/>
        <w:autoSpaceDN/>
        <w:adjustRightInd/>
        <w:spacing w:after="0"/>
        <w:textAlignment w:val="auto"/>
        <w:rPr>
          <w:rFonts w:ascii="Times" w:eastAsia="Batang" w:hAnsi="Times"/>
          <w:szCs w:val="24"/>
          <w:lang w:eastAsia="x-none"/>
        </w:rPr>
      </w:pPr>
    </w:p>
    <w:p w14:paraId="675850DF" w14:textId="6186501F"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4E7F0E09" w14:textId="77777777" w:rsidR="00F3501C" w:rsidRPr="00F3501C" w:rsidRDefault="00F3501C" w:rsidP="00F3501C">
      <w:pPr>
        <w:overflowPunct/>
        <w:autoSpaceDE/>
        <w:autoSpaceDN/>
        <w:adjustRightInd/>
        <w:snapToGrid w:val="0"/>
        <w:spacing w:after="0"/>
        <w:textAlignment w:val="auto"/>
        <w:rPr>
          <w:rFonts w:ascii="Times" w:eastAsia="Batang" w:hAnsi="Times"/>
          <w:highlight w:val="green"/>
        </w:rPr>
      </w:pPr>
      <w:r w:rsidRPr="00F3501C">
        <w:rPr>
          <w:rFonts w:ascii="Times" w:eastAsia="Batang" w:hAnsi="Times"/>
          <w:b/>
          <w:highlight w:val="green"/>
          <w:u w:val="single"/>
        </w:rPr>
        <w:t>Proposal 2.A</w:t>
      </w:r>
      <w:r w:rsidRPr="00F3501C">
        <w:rPr>
          <w:rFonts w:ascii="Times" w:eastAsia="Batang" w:hAnsi="Times"/>
          <w:highlight w:val="green"/>
        </w:rPr>
        <w:t xml:space="preserve">: </w:t>
      </w:r>
    </w:p>
    <w:p w14:paraId="7B4A4EBA" w14:textId="77777777" w:rsidR="00F3501C" w:rsidRPr="00F3501C" w:rsidRDefault="00F3501C" w:rsidP="00F3501C">
      <w:pPr>
        <w:overflowPunct/>
        <w:autoSpaceDE/>
        <w:autoSpaceDN/>
        <w:adjustRightInd/>
        <w:snapToGrid w:val="0"/>
        <w:spacing w:after="0"/>
        <w:textAlignment w:val="auto"/>
        <w:rPr>
          <w:rFonts w:ascii="Times" w:eastAsia="Malgun Gothic" w:hAnsi="Times"/>
        </w:rPr>
      </w:pPr>
      <w:r w:rsidRPr="00F3501C">
        <w:rPr>
          <w:rFonts w:ascii="Times" w:eastAsia="Batang" w:hAnsi="Times"/>
        </w:rPr>
        <w:t>The Rel-18 Type-II codebook refinement for high/medium velocities comprises refinement of the following codebooks:</w:t>
      </w:r>
    </w:p>
    <w:p w14:paraId="6CBB1F24" w14:textId="77777777" w:rsidR="00F3501C" w:rsidRPr="00F3501C" w:rsidRDefault="00F3501C" w:rsidP="0093762B">
      <w:pPr>
        <w:widowControl w:val="0"/>
        <w:numPr>
          <w:ilvl w:val="0"/>
          <w:numId w:val="25"/>
        </w:numPr>
        <w:suppressAutoHyphens/>
        <w:overflowPunct/>
        <w:autoSpaceDE/>
        <w:autoSpaceDN/>
        <w:adjustRightInd/>
        <w:snapToGrid w:val="0"/>
        <w:spacing w:after="0"/>
        <w:jc w:val="both"/>
        <w:textAlignment w:val="auto"/>
        <w:rPr>
          <w:rFonts w:ascii="Times" w:eastAsia="Batang" w:hAnsi="Times" w:cs="Times"/>
          <w:lang w:eastAsia="x-none"/>
        </w:rPr>
      </w:pPr>
      <w:r w:rsidRPr="00F3501C">
        <w:rPr>
          <w:rFonts w:ascii="Times" w:eastAsia="Batang" w:hAnsi="Times"/>
          <w:lang w:eastAsia="x-none"/>
        </w:rPr>
        <w:t xml:space="preserve">Refinement of the Rel-16 </w:t>
      </w:r>
      <w:proofErr w:type="spellStart"/>
      <w:r w:rsidRPr="00F3501C">
        <w:rPr>
          <w:rFonts w:ascii="Times" w:eastAsia="Batang" w:hAnsi="Times" w:cs="Times"/>
          <w:lang w:eastAsia="x-none"/>
        </w:rPr>
        <w:t>eType</w:t>
      </w:r>
      <w:proofErr w:type="spellEnd"/>
      <w:r w:rsidRPr="00F3501C">
        <w:rPr>
          <w:rFonts w:ascii="Times" w:eastAsia="Batang" w:hAnsi="Times" w:cs="Times"/>
          <w:lang w:eastAsia="x-none"/>
        </w:rPr>
        <w:t xml:space="preserve">-II regular codebook, </w:t>
      </w:r>
      <w:r w:rsidRPr="00F3501C">
        <w:rPr>
          <w:rFonts w:ascii="Times" w:eastAsia="Times New Roman" w:hAnsi="Times"/>
          <w:color w:val="FF0000"/>
          <w:lang w:eastAsia="x-none"/>
        </w:rPr>
        <w:t>with N</w:t>
      </w:r>
      <w:r w:rsidRPr="00F3501C">
        <w:rPr>
          <w:rFonts w:ascii="Times" w:eastAsia="Times New Roman" w:hAnsi="Times"/>
          <w:color w:val="FF0000"/>
          <w:vertAlign w:val="subscript"/>
          <w:lang w:eastAsia="x-none"/>
        </w:rPr>
        <w:t>4</w:t>
      </w:r>
      <w:r w:rsidRPr="00F3501C">
        <w:rPr>
          <w:rFonts w:ascii="Times" w:eastAsia="Times New Roman" w:hAnsi="Times"/>
          <w:color w:val="FF0000"/>
          <w:lang w:eastAsia="x-none"/>
        </w:rPr>
        <w:t>&gt;=1</w:t>
      </w:r>
    </w:p>
    <w:p w14:paraId="61A6A5BB" w14:textId="5C4CA4FE" w:rsidR="00F3501C" w:rsidRPr="00F3501C" w:rsidRDefault="00F3501C" w:rsidP="0093762B">
      <w:pPr>
        <w:widowControl w:val="0"/>
        <w:numPr>
          <w:ilvl w:val="0"/>
          <w:numId w:val="25"/>
        </w:numPr>
        <w:suppressAutoHyphens/>
        <w:overflowPunct/>
        <w:autoSpaceDE/>
        <w:autoSpaceDN/>
        <w:adjustRightInd/>
        <w:snapToGrid w:val="0"/>
        <w:spacing w:after="0"/>
        <w:jc w:val="both"/>
        <w:textAlignment w:val="auto"/>
        <w:rPr>
          <w:rFonts w:ascii="Times" w:eastAsia="Batang" w:hAnsi="Times" w:cs="Times"/>
          <w:lang w:eastAsia="x-none"/>
        </w:rPr>
      </w:pPr>
      <w:r w:rsidRPr="00F3501C">
        <w:rPr>
          <w:rFonts w:ascii="Times" w:eastAsia="Batang" w:hAnsi="Times"/>
          <w:lang w:eastAsia="x-none"/>
        </w:rPr>
        <w:t>Refinement of the</w:t>
      </w:r>
      <w:r w:rsidRPr="00F3501C">
        <w:rPr>
          <w:rFonts w:ascii="Times" w:eastAsia="Batang" w:hAnsi="Times" w:cs="Times"/>
          <w:lang w:eastAsia="x-none"/>
        </w:rPr>
        <w:t xml:space="preserve"> Rel-17 </w:t>
      </w:r>
      <w:proofErr w:type="spellStart"/>
      <w:r w:rsidRPr="00F3501C">
        <w:rPr>
          <w:rFonts w:ascii="Times" w:eastAsia="Batang" w:hAnsi="Times" w:cs="Times"/>
          <w:lang w:eastAsia="x-none"/>
        </w:rPr>
        <w:t>FeType</w:t>
      </w:r>
      <w:proofErr w:type="spellEnd"/>
      <w:r w:rsidRPr="00F3501C">
        <w:rPr>
          <w:rFonts w:ascii="Times" w:eastAsia="Batang" w:hAnsi="Times" w:cs="Times"/>
          <w:lang w:eastAsia="x-none"/>
        </w:rPr>
        <w:t xml:space="preserve">-II port selection (PS) codebook, based on the common design with the </w:t>
      </w:r>
      <w:r w:rsidRPr="00F3501C">
        <w:rPr>
          <w:rFonts w:ascii="Times" w:eastAsia="Batang" w:hAnsi="Times"/>
          <w:lang w:eastAsia="x-none"/>
        </w:rPr>
        <w:t xml:space="preserve">Refinement of the Rel-16 </w:t>
      </w:r>
      <w:proofErr w:type="spellStart"/>
      <w:r w:rsidRPr="00F3501C">
        <w:rPr>
          <w:rFonts w:ascii="Times" w:eastAsia="Batang" w:hAnsi="Times" w:cs="Times"/>
          <w:lang w:eastAsia="x-none"/>
        </w:rPr>
        <w:t>eType</w:t>
      </w:r>
      <w:proofErr w:type="spellEnd"/>
      <w:r w:rsidRPr="00F3501C">
        <w:rPr>
          <w:rFonts w:ascii="Times" w:eastAsia="Batang" w:hAnsi="Times" w:cs="Times"/>
          <w:lang w:eastAsia="x-none"/>
        </w:rPr>
        <w:t xml:space="preserve">-II regular codebook, except for the supported set of parameter combinations, </w:t>
      </w:r>
      <w:r w:rsidRPr="00F3501C">
        <w:rPr>
          <w:rFonts w:ascii="Times" w:eastAsia="Times New Roman" w:hAnsi="Times"/>
          <w:color w:val="FF0000"/>
          <w:lang w:eastAsia="x-none"/>
        </w:rPr>
        <w:t>with N</w:t>
      </w:r>
      <w:r w:rsidRPr="00F3501C">
        <w:rPr>
          <w:rFonts w:ascii="Times" w:eastAsia="Times New Roman" w:hAnsi="Times"/>
          <w:color w:val="FF0000"/>
          <w:vertAlign w:val="subscript"/>
          <w:lang w:eastAsia="x-none"/>
        </w:rPr>
        <w:t>4</w:t>
      </w:r>
      <w:r w:rsidRPr="00F3501C">
        <w:rPr>
          <w:rFonts w:ascii="Times" w:eastAsia="Times New Roman" w:hAnsi="Times"/>
          <w:color w:val="FF0000"/>
          <w:lang w:eastAsia="x-none"/>
        </w:rPr>
        <w:t>=1</w:t>
      </w:r>
    </w:p>
    <w:p w14:paraId="5130E84D" w14:textId="77777777" w:rsidR="00F3501C" w:rsidRPr="00F3501C" w:rsidRDefault="00F3501C" w:rsidP="0093762B">
      <w:pPr>
        <w:widowControl w:val="0"/>
        <w:numPr>
          <w:ilvl w:val="1"/>
          <w:numId w:val="25"/>
        </w:numPr>
        <w:suppressAutoHyphens/>
        <w:overflowPunct/>
        <w:autoSpaceDE/>
        <w:autoSpaceDN/>
        <w:adjustRightInd/>
        <w:snapToGrid w:val="0"/>
        <w:spacing w:after="0"/>
        <w:jc w:val="both"/>
        <w:textAlignment w:val="auto"/>
        <w:rPr>
          <w:rFonts w:ascii="Times" w:eastAsia="Batang" w:hAnsi="Times" w:cs="Times"/>
          <w:lang w:eastAsia="x-none"/>
        </w:rPr>
      </w:pPr>
      <w:r w:rsidRPr="00F3501C">
        <w:rPr>
          <w:rFonts w:ascii="Times" w:eastAsia="Batang" w:hAnsi="Times" w:cs="Times"/>
          <w:lang w:eastAsia="x-none"/>
        </w:rPr>
        <w:t>Time-/Doppler-domain reciprocity is not assumed</w:t>
      </w:r>
    </w:p>
    <w:p w14:paraId="6959CB15" w14:textId="14531152" w:rsidR="00CE133B" w:rsidRPr="00CE133B" w:rsidRDefault="00CE133B" w:rsidP="00CE133B">
      <w:pPr>
        <w:overflowPunct/>
        <w:autoSpaceDE/>
        <w:autoSpaceDN/>
        <w:adjustRightInd/>
        <w:spacing w:after="0"/>
        <w:jc w:val="both"/>
        <w:textAlignment w:val="auto"/>
        <w:rPr>
          <w:rFonts w:ascii="Times" w:eastAsia="Batang" w:hAnsi="Times" w:cs="Times"/>
          <w:color w:val="000000"/>
          <w:highlight w:val="green"/>
          <w:lang w:eastAsia="zh-CN"/>
        </w:rPr>
      </w:pPr>
    </w:p>
    <w:p w14:paraId="37601F8B" w14:textId="77777777" w:rsidR="00E33A3F" w:rsidRPr="00E33A3F" w:rsidRDefault="00E33A3F" w:rsidP="00E33A3F">
      <w:pPr>
        <w:overflowPunct/>
        <w:autoSpaceDE/>
        <w:autoSpaceDN/>
        <w:adjustRightInd/>
        <w:snapToGrid w:val="0"/>
        <w:spacing w:after="0"/>
        <w:textAlignment w:val="auto"/>
        <w:rPr>
          <w:rFonts w:ascii="Times" w:eastAsia="Batang" w:hAnsi="Times" w:cs="Times"/>
          <w:lang w:eastAsia="zh-CN"/>
        </w:rPr>
      </w:pPr>
      <w:r w:rsidRPr="00E33A3F">
        <w:rPr>
          <w:rFonts w:ascii="Times" w:eastAsia="Batang" w:hAnsi="Times" w:cs="Times"/>
          <w:b/>
          <w:lang w:eastAsia="zh-CN"/>
        </w:rPr>
        <w:t>Conclusion</w:t>
      </w:r>
      <w:r w:rsidRPr="00E33A3F">
        <w:rPr>
          <w:rFonts w:ascii="Times" w:eastAsia="Batang" w:hAnsi="Times" w:cs="Times"/>
          <w:lang w:eastAsia="zh-CN"/>
        </w:rPr>
        <w:t xml:space="preserve"> </w:t>
      </w:r>
    </w:p>
    <w:p w14:paraId="7DA6DEC0" w14:textId="77777777" w:rsidR="00E33A3F" w:rsidRPr="00E33A3F" w:rsidRDefault="00E33A3F" w:rsidP="00E33A3F">
      <w:pPr>
        <w:overflowPunct/>
        <w:autoSpaceDE/>
        <w:autoSpaceDN/>
        <w:adjustRightInd/>
        <w:snapToGrid w:val="0"/>
        <w:spacing w:after="0"/>
        <w:textAlignment w:val="auto"/>
        <w:rPr>
          <w:rFonts w:ascii="Times" w:eastAsia="Batang" w:hAnsi="Times" w:cs="Times"/>
        </w:rPr>
      </w:pPr>
      <w:r w:rsidRPr="00E33A3F">
        <w:rPr>
          <w:rFonts w:ascii="Times" w:eastAsia="Batang" w:hAnsi="Times" w:cs="Times"/>
        </w:rPr>
        <w:t xml:space="preserve">On the Parameter Combination of Type-II codebook refinement for CJT </w:t>
      </w:r>
      <w:proofErr w:type="spellStart"/>
      <w:r w:rsidRPr="00E33A3F">
        <w:rPr>
          <w:rFonts w:ascii="Times" w:eastAsia="Batang" w:hAnsi="Times" w:cs="Times"/>
        </w:rPr>
        <w:t>mTRP</w:t>
      </w:r>
      <w:proofErr w:type="spellEnd"/>
      <w:r w:rsidRPr="00E33A3F">
        <w:rPr>
          <w:rFonts w:ascii="Times" w:eastAsia="Batang" w:hAnsi="Times" w:cs="Times"/>
        </w:rPr>
        <w:t xml:space="preserve">, there is no consensus on adding a new (not previously agreed) codebook parameter, as well as replacing the legacy parameter </w:t>
      </w:r>
      <w:r w:rsidRPr="00E33A3F">
        <w:rPr>
          <w:rFonts w:ascii="Times" w:eastAsia="Batang" w:hAnsi="Times" w:cs="Times"/>
          <w:i/>
        </w:rPr>
        <w:t>L</w:t>
      </w:r>
      <w:r w:rsidRPr="00E33A3F">
        <w:rPr>
          <w:rFonts w:ascii="Times" w:eastAsia="Batang" w:hAnsi="Times" w:cs="Times"/>
        </w:rPr>
        <w:t xml:space="preserve"> with a new (not previously agreed) parameter.</w:t>
      </w:r>
    </w:p>
    <w:p w14:paraId="05BC61FE" w14:textId="77777777" w:rsidR="00E33A3F" w:rsidRPr="00E33A3F" w:rsidRDefault="00E33A3F" w:rsidP="0093762B">
      <w:pPr>
        <w:numPr>
          <w:ilvl w:val="0"/>
          <w:numId w:val="28"/>
        </w:numPr>
        <w:overflowPunct/>
        <w:autoSpaceDE/>
        <w:autoSpaceDN/>
        <w:adjustRightInd/>
        <w:snapToGrid w:val="0"/>
        <w:spacing w:after="0"/>
        <w:contextualSpacing/>
        <w:textAlignment w:val="auto"/>
        <w:rPr>
          <w:rFonts w:ascii="Times" w:eastAsia="Batang" w:hAnsi="Times" w:cs="Times"/>
          <w:lang w:eastAsia="x-none"/>
        </w:rPr>
      </w:pPr>
      <w:r w:rsidRPr="00E33A3F">
        <w:rPr>
          <w:rFonts w:ascii="Times" w:eastAsia="Batang" w:hAnsi="Times" w:cs="Times"/>
          <w:lang w:eastAsia="x-none"/>
        </w:rPr>
        <w:t>Note: Since dynamic {</w:t>
      </w:r>
      <w:r w:rsidRPr="00E33A3F">
        <w:rPr>
          <w:rFonts w:ascii="Times" w:eastAsia="Batang" w:hAnsi="Times" w:cs="Times"/>
          <w:i/>
          <w:lang w:eastAsia="x-none"/>
        </w:rPr>
        <w:t>L</w:t>
      </w:r>
      <w:r w:rsidRPr="00E33A3F">
        <w:rPr>
          <w:rFonts w:ascii="Times" w:eastAsia="Batang" w:hAnsi="Times" w:cs="Times"/>
          <w:i/>
          <w:vertAlign w:val="subscript"/>
          <w:lang w:eastAsia="x-none"/>
        </w:rPr>
        <w:t>n</w:t>
      </w:r>
      <w:r w:rsidRPr="00E33A3F">
        <w:rPr>
          <w:rFonts w:ascii="Times" w:eastAsia="Batang" w:hAnsi="Times" w:cs="Times"/>
          <w:lang w:eastAsia="x-none"/>
        </w:rPr>
        <w:t>} selection was agreed, this implies that the list of supported {</w:t>
      </w:r>
      <w:r w:rsidRPr="00E33A3F">
        <w:rPr>
          <w:rFonts w:ascii="Times" w:eastAsia="Batang" w:hAnsi="Times" w:cs="Times"/>
          <w:i/>
          <w:lang w:eastAsia="x-none"/>
        </w:rPr>
        <w:t>L</w:t>
      </w:r>
      <w:r w:rsidRPr="00E33A3F">
        <w:rPr>
          <w:rFonts w:ascii="Times" w:eastAsia="Batang" w:hAnsi="Times" w:cs="Times"/>
          <w:i/>
          <w:vertAlign w:val="subscript"/>
          <w:lang w:eastAsia="x-none"/>
        </w:rPr>
        <w:t>n</w:t>
      </w:r>
      <w:r w:rsidRPr="00E33A3F">
        <w:rPr>
          <w:rFonts w:ascii="Times" w:eastAsia="Batang" w:hAnsi="Times" w:cs="Times"/>
          <w:lang w:eastAsia="x-none"/>
        </w:rPr>
        <w:t>} combinations will be discussed separately from the list of supported {</w:t>
      </w:r>
      <w:proofErr w:type="spellStart"/>
      <w:r w:rsidRPr="00E33A3F">
        <w:rPr>
          <w:rFonts w:ascii="Times" w:eastAsia="Batang" w:hAnsi="Times" w:cs="Times"/>
          <w:i/>
          <w:lang w:eastAsia="x-none"/>
        </w:rPr>
        <w:t>p</w:t>
      </w:r>
      <w:r w:rsidRPr="00E33A3F">
        <w:rPr>
          <w:rFonts w:ascii="Times" w:eastAsia="Batang" w:hAnsi="Times" w:cs="Times"/>
          <w:i/>
          <w:vertAlign w:val="subscript"/>
          <w:lang w:eastAsia="x-none"/>
        </w:rPr>
        <w:t>v</w:t>
      </w:r>
      <w:proofErr w:type="spellEnd"/>
      <w:r w:rsidRPr="00E33A3F">
        <w:rPr>
          <w:rFonts w:ascii="Times" w:eastAsia="Batang" w:hAnsi="Times" w:cs="Times"/>
          <w:i/>
          <w:lang w:eastAsia="x-none"/>
        </w:rPr>
        <w:t>,</w:t>
      </w:r>
      <w:r w:rsidRPr="00E33A3F">
        <w:rPr>
          <w:rFonts w:ascii="Symbol" w:eastAsia="Batang" w:hAnsi="Symbol"/>
          <w:i/>
          <w:lang w:eastAsia="x-none"/>
        </w:rPr>
        <w:t></w:t>
      </w:r>
      <w:r w:rsidRPr="00E33A3F">
        <w:rPr>
          <w:rFonts w:ascii="Symbol" w:eastAsia="Batang" w:hAnsi="Symbol"/>
          <w:i/>
          <w:lang w:eastAsia="x-none"/>
        </w:rPr>
        <w:t></w:t>
      </w:r>
      <w:r w:rsidRPr="00E33A3F">
        <w:rPr>
          <w:rFonts w:ascii="Times" w:eastAsia="Batang" w:hAnsi="Times" w:cs="Times"/>
          <w:lang w:eastAsia="x-none"/>
        </w:rPr>
        <w:t>} combinations</w:t>
      </w:r>
    </w:p>
    <w:p w14:paraId="2707F2AA" w14:textId="77777777" w:rsidR="00E33A3F" w:rsidRPr="00E33A3F" w:rsidRDefault="00E33A3F" w:rsidP="0093762B">
      <w:pPr>
        <w:numPr>
          <w:ilvl w:val="0"/>
          <w:numId w:val="28"/>
        </w:numPr>
        <w:overflowPunct/>
        <w:autoSpaceDE/>
        <w:autoSpaceDN/>
        <w:adjustRightInd/>
        <w:snapToGrid w:val="0"/>
        <w:spacing w:after="0"/>
        <w:contextualSpacing/>
        <w:textAlignment w:val="auto"/>
        <w:rPr>
          <w:rFonts w:ascii="Times" w:eastAsia="Batang" w:hAnsi="Times" w:cs="Times"/>
          <w:lang w:eastAsia="x-none"/>
        </w:rPr>
      </w:pPr>
      <w:r w:rsidRPr="00E33A3F">
        <w:rPr>
          <w:rFonts w:ascii="Times" w:eastAsia="Batang" w:hAnsi="Times" w:cs="Times"/>
          <w:lang w:eastAsia="x-none"/>
        </w:rPr>
        <w:t>FFS: Whether/how the list of supported {Ln} combinations can be linked with the list of supported {</w:t>
      </w:r>
      <w:proofErr w:type="spellStart"/>
      <w:r w:rsidRPr="00E33A3F">
        <w:rPr>
          <w:rFonts w:ascii="Times" w:eastAsia="Batang" w:hAnsi="Times" w:cs="Times"/>
          <w:i/>
          <w:lang w:eastAsia="x-none"/>
        </w:rPr>
        <w:t>p</w:t>
      </w:r>
      <w:r w:rsidRPr="00E33A3F">
        <w:rPr>
          <w:rFonts w:ascii="Times" w:eastAsia="Batang" w:hAnsi="Times" w:cs="Times"/>
          <w:i/>
          <w:vertAlign w:val="subscript"/>
          <w:lang w:eastAsia="x-none"/>
        </w:rPr>
        <w:t>v</w:t>
      </w:r>
      <w:proofErr w:type="spellEnd"/>
      <w:r w:rsidRPr="00E33A3F">
        <w:rPr>
          <w:rFonts w:ascii="Times" w:eastAsia="Batang" w:hAnsi="Times" w:cs="Times"/>
          <w:i/>
          <w:lang w:eastAsia="x-none"/>
        </w:rPr>
        <w:t>,</w:t>
      </w:r>
      <w:r w:rsidRPr="00E33A3F">
        <w:rPr>
          <w:rFonts w:ascii="Symbol" w:eastAsia="Batang" w:hAnsi="Symbol"/>
          <w:i/>
          <w:lang w:eastAsia="x-none"/>
        </w:rPr>
        <w:t></w:t>
      </w:r>
      <w:r w:rsidRPr="00E33A3F">
        <w:rPr>
          <w:rFonts w:ascii="Symbol" w:eastAsia="Batang" w:hAnsi="Symbol"/>
          <w:i/>
          <w:lang w:eastAsia="x-none"/>
        </w:rPr>
        <w:t></w:t>
      </w:r>
      <w:r w:rsidRPr="00E33A3F">
        <w:rPr>
          <w:rFonts w:ascii="Times" w:eastAsia="Batang" w:hAnsi="Times" w:cs="Times"/>
          <w:lang w:eastAsia="x-none"/>
        </w:rPr>
        <w:t xml:space="preserve">} combinations without introducing a new (not previously agreed) codebook parameter, e.g. via some UE capability </w:t>
      </w:r>
    </w:p>
    <w:p w14:paraId="76F52FBB" w14:textId="77777777" w:rsidR="00E33A3F" w:rsidRPr="00E33A3F" w:rsidRDefault="00E33A3F" w:rsidP="00E33A3F">
      <w:pPr>
        <w:overflowPunct/>
        <w:autoSpaceDE/>
        <w:autoSpaceDN/>
        <w:adjustRightInd/>
        <w:spacing w:after="0"/>
        <w:textAlignment w:val="auto"/>
        <w:rPr>
          <w:rFonts w:ascii="Times" w:eastAsia="Batang" w:hAnsi="Times"/>
          <w:iCs/>
        </w:rPr>
      </w:pPr>
    </w:p>
    <w:p w14:paraId="3735202E"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0C20594F"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 xml:space="preserve">On the Type-II codebook refinement for CJT </w:t>
      </w:r>
      <w:proofErr w:type="spellStart"/>
      <w:r w:rsidRPr="00E33A3F">
        <w:rPr>
          <w:rFonts w:ascii="Times" w:eastAsia="Batang" w:hAnsi="Times"/>
        </w:rPr>
        <w:t>mTRP</w:t>
      </w:r>
      <w:proofErr w:type="spellEnd"/>
      <w:r w:rsidRPr="00E33A3F">
        <w:rPr>
          <w:rFonts w:ascii="Times" w:eastAsia="Batang" w:hAnsi="Times"/>
        </w:rPr>
        <w:t>, only support N</w:t>
      </w:r>
      <w:r w:rsidRPr="00E33A3F">
        <w:rPr>
          <w:rFonts w:ascii="Times" w:eastAsia="Batang" w:hAnsi="Times"/>
          <w:vertAlign w:val="subscript"/>
        </w:rPr>
        <w:t>L</w:t>
      </w:r>
      <w:r w:rsidRPr="00E33A3F">
        <w:rPr>
          <w:rFonts w:ascii="Times" w:eastAsia="Batang" w:hAnsi="Times"/>
        </w:rPr>
        <w:t xml:space="preserve"> </w:t>
      </w:r>
      <w:proofErr w:type="gramStart"/>
      <w:r w:rsidRPr="00E33A3F">
        <w:rPr>
          <w:rFonts w:ascii="Times" w:eastAsia="Batang" w:hAnsi="Times"/>
        </w:rPr>
        <w:t>={</w:t>
      </w:r>
      <w:proofErr w:type="gramEnd"/>
      <w:r w:rsidRPr="00E33A3F">
        <w:rPr>
          <w:rFonts w:ascii="Times" w:eastAsia="Batang" w:hAnsi="Times"/>
        </w:rPr>
        <w:t>2,4} as additional candidate values to N</w:t>
      </w:r>
      <w:r w:rsidRPr="00E33A3F">
        <w:rPr>
          <w:rFonts w:ascii="Times" w:eastAsia="Batang" w:hAnsi="Times"/>
          <w:vertAlign w:val="subscript"/>
        </w:rPr>
        <w:t>L</w:t>
      </w:r>
      <w:r w:rsidRPr="00E33A3F">
        <w:rPr>
          <w:rFonts w:ascii="Times" w:eastAsia="Batang" w:hAnsi="Times"/>
        </w:rPr>
        <w:t>=1.</w:t>
      </w:r>
    </w:p>
    <w:p w14:paraId="500EE1F2" w14:textId="77777777" w:rsidR="00E33A3F" w:rsidRPr="00E33A3F" w:rsidRDefault="00E33A3F" w:rsidP="0093762B">
      <w:pPr>
        <w:numPr>
          <w:ilvl w:val="0"/>
          <w:numId w:val="29"/>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Additional restriction(s) depending on the configured value for N</w:t>
      </w:r>
      <w:r w:rsidRPr="00E33A3F">
        <w:rPr>
          <w:rFonts w:ascii="Times" w:eastAsia="Batang" w:hAnsi="Times"/>
          <w:vertAlign w:val="subscript"/>
          <w:lang w:eastAsia="x-none"/>
        </w:rPr>
        <w:t>TRP</w:t>
      </w:r>
    </w:p>
    <w:p w14:paraId="65FEEE3C" w14:textId="77777777" w:rsidR="00E33A3F" w:rsidRPr="00E33A3F" w:rsidRDefault="00E33A3F" w:rsidP="00E33A3F">
      <w:pPr>
        <w:overflowPunct/>
        <w:autoSpaceDE/>
        <w:autoSpaceDN/>
        <w:adjustRightInd/>
        <w:spacing w:after="0"/>
        <w:textAlignment w:val="auto"/>
        <w:rPr>
          <w:rFonts w:ascii="Times" w:eastAsia="Batang" w:hAnsi="Times"/>
          <w:iCs/>
        </w:rPr>
      </w:pPr>
    </w:p>
    <w:p w14:paraId="00064E2A"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0CF156FC"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rPr>
      </w:pPr>
      <w:r w:rsidRPr="00E33A3F">
        <w:rPr>
          <w:rFonts w:ascii="Times" w:eastAsia="Batang" w:hAnsi="Times"/>
        </w:rPr>
        <w:t xml:space="preserve">On the Type-II codebook refinement for CJT </w:t>
      </w:r>
      <w:proofErr w:type="spellStart"/>
      <w:r w:rsidRPr="00E33A3F">
        <w:rPr>
          <w:rFonts w:ascii="Times" w:eastAsia="Batang" w:hAnsi="Times"/>
        </w:rPr>
        <w:t>mTRP</w:t>
      </w:r>
      <w:proofErr w:type="spellEnd"/>
      <w:r w:rsidRPr="00E33A3F">
        <w:rPr>
          <w:rFonts w:ascii="Times" w:eastAsia="Batang" w:hAnsi="Times"/>
        </w:rPr>
        <w:t xml:space="preserve">, for Rel-16-based refinement, support </w:t>
      </w:r>
      <w:r w:rsidRPr="00E33A3F">
        <w:rPr>
          <w:rFonts w:ascii="Times" w:eastAsia="Batang" w:hAnsi="Times"/>
          <w:i/>
        </w:rPr>
        <w:t>at least</w:t>
      </w:r>
      <w:r w:rsidRPr="00E33A3F">
        <w:rPr>
          <w:rFonts w:ascii="Times" w:eastAsia="Batang" w:hAnsi="Times"/>
        </w:rPr>
        <w:t xml:space="preserve"> the following combinations of {</w:t>
      </w:r>
      <w:r w:rsidRPr="00E33A3F">
        <w:rPr>
          <w:rFonts w:ascii="Times" w:eastAsia="Batang" w:hAnsi="Times"/>
          <w:i/>
        </w:rPr>
        <w:t>L</w:t>
      </w:r>
      <w:r w:rsidRPr="00E33A3F">
        <w:rPr>
          <w:rFonts w:ascii="Times" w:eastAsia="Batang" w:hAnsi="Times"/>
          <w:i/>
          <w:vertAlign w:val="subscript"/>
        </w:rPr>
        <w:t>n</w:t>
      </w:r>
      <w:r w:rsidRPr="00E33A3F">
        <w:rPr>
          <w:rFonts w:ascii="Times" w:eastAsia="Batang" w:hAnsi="Times"/>
        </w:rPr>
        <w:t>} for the higher-layer-configured value of N</w:t>
      </w:r>
      <w:r w:rsidRPr="00E33A3F">
        <w:rPr>
          <w:rFonts w:ascii="Times" w:eastAsia="Batang" w:hAnsi="Times"/>
          <w:vertAlign w:val="subscript"/>
        </w:rPr>
        <w:t>TRP</w:t>
      </w:r>
      <w:r w:rsidRPr="00E33A3F">
        <w:rPr>
          <w:rFonts w:ascii="Times" w:eastAsia="Batang" w:hAnsi="Times"/>
        </w:rPr>
        <w:t xml:space="preserve"> (FFS by RAN1#112: whether the bracketed permutations are also supported):</w:t>
      </w:r>
    </w:p>
    <w:p w14:paraId="21A2BE18" w14:textId="77777777" w:rsidR="00E33A3F" w:rsidRPr="00E33A3F" w:rsidRDefault="00E33A3F" w:rsidP="0093762B">
      <w:pPr>
        <w:widowControl w:val="0"/>
        <w:numPr>
          <w:ilvl w:val="0"/>
          <w:numId w:val="30"/>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by RAN1#112: whether other combinations can be supported</w:t>
      </w:r>
    </w:p>
    <w:p w14:paraId="7B6356DB"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rPr>
      </w:pPr>
      <w:r w:rsidRPr="00E33A3F">
        <w:rPr>
          <w:rFonts w:ascii="Times" w:eastAsia="Batang" w:hAnsi="Times"/>
        </w:rPr>
        <w:t>FFS (by RAN1#112bis-e): Whether/how the supported combinations of {</w:t>
      </w:r>
      <w:r w:rsidRPr="00E33A3F">
        <w:rPr>
          <w:rFonts w:ascii="Symbol" w:eastAsia="Batang" w:hAnsi="Symbol"/>
          <w:i/>
        </w:rPr>
        <w:t></w:t>
      </w:r>
      <w:r w:rsidRPr="00E33A3F">
        <w:rPr>
          <w:rFonts w:ascii="Times" w:eastAsia="Batang" w:hAnsi="Times"/>
          <w:i/>
          <w:vertAlign w:val="subscript"/>
        </w:rPr>
        <w:t>n</w:t>
      </w:r>
      <w:r w:rsidRPr="00E33A3F">
        <w:rPr>
          <w:rFonts w:ascii="Times" w:eastAsia="Batang" w:hAnsi="Times"/>
        </w:rPr>
        <w:t>} for Rel-17-based refinement are derived from the supported combinations of {</w:t>
      </w:r>
      <w:r w:rsidRPr="00E33A3F">
        <w:rPr>
          <w:rFonts w:ascii="Times" w:eastAsia="Batang" w:hAnsi="Times"/>
          <w:i/>
        </w:rPr>
        <w:t>L</w:t>
      </w:r>
      <w:r w:rsidRPr="00E33A3F">
        <w:rPr>
          <w:rFonts w:ascii="Times" w:eastAsia="Batang" w:hAnsi="Times"/>
          <w:i/>
          <w:vertAlign w:val="subscript"/>
        </w:rPr>
        <w:t>n</w:t>
      </w:r>
      <w:r w:rsidRPr="00E33A3F">
        <w:rPr>
          <w:rFonts w:ascii="Times" w:eastAsia="Batang" w:hAnsi="Times"/>
        </w:rPr>
        <w:t xml:space="preserve">} for Rel-16-based refinement </w:t>
      </w:r>
    </w:p>
    <w:p w14:paraId="2D0809C5"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rPr>
      </w:pPr>
      <w:r w:rsidRPr="00E33A3F">
        <w:rPr>
          <w:rFonts w:ascii="Times" w:eastAsia="Batang" w:hAnsi="Times"/>
        </w:rPr>
        <w:t>FFS: Whether the total number of Ln is a UE capability</w:t>
      </w:r>
    </w:p>
    <w:p w14:paraId="286B87EF"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33A3F" w:rsidRPr="00E33A3F" w14:paraId="3529A495" w14:textId="77777777" w:rsidTr="00B81614">
        <w:tc>
          <w:tcPr>
            <w:tcW w:w="698" w:type="dxa"/>
            <w:shd w:val="clear" w:color="auto" w:fill="F2F2F2"/>
          </w:tcPr>
          <w:p w14:paraId="404AAC99" w14:textId="77777777" w:rsidR="00E33A3F" w:rsidRPr="00E33A3F" w:rsidRDefault="00E33A3F" w:rsidP="00E33A3F">
            <w:pPr>
              <w:overflowPunct/>
              <w:autoSpaceDE/>
              <w:autoSpaceDN/>
              <w:adjustRightInd/>
              <w:spacing w:after="0"/>
              <w:textAlignment w:val="auto"/>
              <w:rPr>
                <w:rFonts w:ascii="Times" w:eastAsia="Batang" w:hAnsi="Times"/>
                <w:b/>
                <w:sz w:val="18"/>
                <w:szCs w:val="24"/>
              </w:rPr>
            </w:pPr>
            <w:bookmarkStart w:id="1" w:name="_Hlk128062296"/>
            <w:r w:rsidRPr="00E33A3F">
              <w:rPr>
                <w:rFonts w:ascii="Times" w:eastAsia="Batang" w:hAnsi="Times"/>
                <w:b/>
                <w:sz w:val="18"/>
                <w:szCs w:val="24"/>
              </w:rPr>
              <w:t>N</w:t>
            </w:r>
            <w:r w:rsidRPr="00E33A3F">
              <w:rPr>
                <w:rFonts w:ascii="Times" w:eastAsia="Batang" w:hAnsi="Times"/>
                <w:b/>
                <w:sz w:val="18"/>
                <w:szCs w:val="24"/>
                <w:vertAlign w:val="subscript"/>
              </w:rPr>
              <w:t>TRP</w:t>
            </w:r>
          </w:p>
        </w:tc>
        <w:tc>
          <w:tcPr>
            <w:tcW w:w="5400" w:type="dxa"/>
            <w:shd w:val="clear" w:color="auto" w:fill="F2F2F2"/>
          </w:tcPr>
          <w:p w14:paraId="0BCC3C15" w14:textId="77777777" w:rsidR="00E33A3F" w:rsidRPr="00E33A3F" w:rsidRDefault="00E33A3F" w:rsidP="00E33A3F">
            <w:pPr>
              <w:overflowPunct/>
              <w:autoSpaceDE/>
              <w:autoSpaceDN/>
              <w:adjustRightInd/>
              <w:spacing w:after="0"/>
              <w:textAlignment w:val="auto"/>
              <w:rPr>
                <w:rFonts w:ascii="Times" w:eastAsia="Batang" w:hAnsi="Times"/>
                <w:b/>
                <w:sz w:val="18"/>
                <w:szCs w:val="24"/>
              </w:rPr>
            </w:pPr>
            <w:r w:rsidRPr="00E33A3F">
              <w:rPr>
                <w:rFonts w:ascii="Times" w:eastAsia="Batang" w:hAnsi="Times"/>
                <w:b/>
                <w:sz w:val="18"/>
                <w:szCs w:val="24"/>
              </w:rPr>
              <w:t>{L</w:t>
            </w:r>
            <w:r w:rsidRPr="00E33A3F">
              <w:rPr>
                <w:rFonts w:ascii="Times" w:eastAsia="Batang" w:hAnsi="Times"/>
                <w:b/>
                <w:sz w:val="18"/>
                <w:szCs w:val="24"/>
                <w:vertAlign w:val="subscript"/>
              </w:rPr>
              <w:t>n</w:t>
            </w:r>
            <w:r w:rsidRPr="00E33A3F">
              <w:rPr>
                <w:rFonts w:ascii="Times" w:eastAsia="Batang" w:hAnsi="Times"/>
                <w:b/>
                <w:sz w:val="18"/>
                <w:szCs w:val="24"/>
              </w:rPr>
              <w:t>} combination</w:t>
            </w:r>
          </w:p>
        </w:tc>
      </w:tr>
      <w:tr w:rsidR="00E33A3F" w:rsidRPr="00E33A3F" w14:paraId="2B255BB6" w14:textId="77777777" w:rsidTr="00B81614">
        <w:tc>
          <w:tcPr>
            <w:tcW w:w="698" w:type="dxa"/>
            <w:vMerge w:val="restart"/>
            <w:shd w:val="clear" w:color="auto" w:fill="auto"/>
          </w:tcPr>
          <w:p w14:paraId="199BAF63" w14:textId="77777777" w:rsidR="00E33A3F" w:rsidRPr="00E33A3F" w:rsidRDefault="00E33A3F" w:rsidP="00E33A3F">
            <w:pPr>
              <w:overflowPunct/>
              <w:autoSpaceDE/>
              <w:autoSpaceDN/>
              <w:adjustRightInd/>
              <w:spacing w:after="0"/>
              <w:textAlignment w:val="auto"/>
              <w:rPr>
                <w:rFonts w:ascii="Times" w:eastAsia="Batang" w:hAnsi="Times"/>
                <w:sz w:val="18"/>
                <w:szCs w:val="24"/>
              </w:rPr>
            </w:pPr>
            <w:bookmarkStart w:id="2" w:name="_Hlk128062270"/>
            <w:r w:rsidRPr="00E33A3F">
              <w:rPr>
                <w:rFonts w:ascii="Times" w:eastAsia="Batang" w:hAnsi="Times"/>
                <w:sz w:val="18"/>
                <w:szCs w:val="24"/>
              </w:rPr>
              <w:t>1</w:t>
            </w:r>
          </w:p>
        </w:tc>
        <w:tc>
          <w:tcPr>
            <w:tcW w:w="5400" w:type="dxa"/>
            <w:shd w:val="clear" w:color="auto" w:fill="auto"/>
          </w:tcPr>
          <w:p w14:paraId="04A438D8"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w:t>
            </w:r>
          </w:p>
        </w:tc>
      </w:tr>
      <w:tr w:rsidR="00E33A3F" w:rsidRPr="00E33A3F" w14:paraId="207FD6CE" w14:textId="77777777" w:rsidTr="00B81614">
        <w:tc>
          <w:tcPr>
            <w:tcW w:w="698" w:type="dxa"/>
            <w:vMerge/>
            <w:shd w:val="clear" w:color="auto" w:fill="auto"/>
          </w:tcPr>
          <w:p w14:paraId="533C1328"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42B7CEA8"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{4}</w:t>
            </w:r>
          </w:p>
        </w:tc>
      </w:tr>
      <w:tr w:rsidR="00E33A3F" w:rsidRPr="00E33A3F" w14:paraId="51E26388" w14:textId="77777777" w:rsidTr="00B81614">
        <w:tc>
          <w:tcPr>
            <w:tcW w:w="698" w:type="dxa"/>
            <w:vMerge/>
            <w:shd w:val="clear" w:color="auto" w:fill="auto"/>
          </w:tcPr>
          <w:p w14:paraId="63605328"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016319D3"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{6} (analogous to legacy, only for total # ports =32, rank 1-2, R=1</w:t>
            </w:r>
          </w:p>
        </w:tc>
      </w:tr>
      <w:tr w:rsidR="00E33A3F" w:rsidRPr="00E33A3F" w14:paraId="3FC6C9E0" w14:textId="77777777" w:rsidTr="00B81614">
        <w:tc>
          <w:tcPr>
            <w:tcW w:w="698" w:type="dxa"/>
            <w:vMerge w:val="restart"/>
            <w:shd w:val="clear" w:color="auto" w:fill="auto"/>
          </w:tcPr>
          <w:p w14:paraId="751134DE"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w:t>
            </w:r>
          </w:p>
        </w:tc>
        <w:tc>
          <w:tcPr>
            <w:tcW w:w="5400" w:type="dxa"/>
            <w:shd w:val="clear" w:color="auto" w:fill="auto"/>
          </w:tcPr>
          <w:p w14:paraId="3026137F"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{2,2}</w:t>
            </w:r>
          </w:p>
        </w:tc>
      </w:tr>
      <w:tr w:rsidR="00E33A3F" w:rsidRPr="00E33A3F" w14:paraId="67B43AEA" w14:textId="77777777" w:rsidTr="00B81614">
        <w:tc>
          <w:tcPr>
            <w:tcW w:w="698" w:type="dxa"/>
            <w:vMerge/>
            <w:shd w:val="clear" w:color="auto" w:fill="auto"/>
          </w:tcPr>
          <w:p w14:paraId="483B6EF1"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2B1BE1DA"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{2,4}, [{4,2}]</w:t>
            </w:r>
          </w:p>
        </w:tc>
      </w:tr>
      <w:tr w:rsidR="00E33A3F" w:rsidRPr="00E33A3F" w14:paraId="5062CA83" w14:textId="77777777" w:rsidTr="00B81614">
        <w:tc>
          <w:tcPr>
            <w:tcW w:w="698" w:type="dxa"/>
            <w:vMerge/>
            <w:shd w:val="clear" w:color="auto" w:fill="auto"/>
          </w:tcPr>
          <w:p w14:paraId="0845113B"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5CB2BF53"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{4,4}</w:t>
            </w:r>
          </w:p>
        </w:tc>
      </w:tr>
      <w:tr w:rsidR="00E33A3F" w:rsidRPr="00E33A3F" w14:paraId="100E7C87" w14:textId="77777777" w:rsidTr="00B81614">
        <w:tc>
          <w:tcPr>
            <w:tcW w:w="698" w:type="dxa"/>
            <w:vMerge w:val="restart"/>
            <w:shd w:val="clear" w:color="auto" w:fill="auto"/>
          </w:tcPr>
          <w:p w14:paraId="78FFEAFD"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3</w:t>
            </w:r>
          </w:p>
        </w:tc>
        <w:tc>
          <w:tcPr>
            <w:tcW w:w="5400" w:type="dxa"/>
            <w:shd w:val="clear" w:color="auto" w:fill="auto"/>
          </w:tcPr>
          <w:p w14:paraId="0CE6DF3A"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{2,2,2}</w:t>
            </w:r>
          </w:p>
        </w:tc>
      </w:tr>
      <w:tr w:rsidR="00E33A3F" w:rsidRPr="00E33A3F" w14:paraId="6B365A1B" w14:textId="77777777" w:rsidTr="00B81614">
        <w:tc>
          <w:tcPr>
            <w:tcW w:w="698" w:type="dxa"/>
            <w:vMerge/>
            <w:shd w:val="clear" w:color="auto" w:fill="auto"/>
          </w:tcPr>
          <w:p w14:paraId="16CC1353"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2E0E072F"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{2,2,4} [and its other permutations]</w:t>
            </w:r>
          </w:p>
        </w:tc>
      </w:tr>
      <w:tr w:rsidR="00E33A3F" w:rsidRPr="00E33A3F" w14:paraId="6BCDF009" w14:textId="77777777" w:rsidTr="00B81614">
        <w:tc>
          <w:tcPr>
            <w:tcW w:w="698" w:type="dxa"/>
            <w:vMerge/>
            <w:shd w:val="clear" w:color="auto" w:fill="auto"/>
          </w:tcPr>
          <w:p w14:paraId="1F2BBB51"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6BBDCF7D"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{4,4,4}</w:t>
            </w:r>
          </w:p>
        </w:tc>
      </w:tr>
      <w:tr w:rsidR="00E33A3F" w:rsidRPr="00E33A3F" w14:paraId="763E342B" w14:textId="77777777" w:rsidTr="00B81614">
        <w:tc>
          <w:tcPr>
            <w:tcW w:w="698" w:type="dxa"/>
            <w:vMerge w:val="restart"/>
            <w:shd w:val="clear" w:color="auto" w:fill="auto"/>
          </w:tcPr>
          <w:p w14:paraId="567E6C66"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4</w:t>
            </w:r>
          </w:p>
        </w:tc>
        <w:tc>
          <w:tcPr>
            <w:tcW w:w="5400" w:type="dxa"/>
            <w:shd w:val="clear" w:color="auto" w:fill="auto"/>
          </w:tcPr>
          <w:p w14:paraId="4B116AE2"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{2,2,2,2}</w:t>
            </w:r>
          </w:p>
        </w:tc>
      </w:tr>
      <w:tr w:rsidR="00E33A3F" w:rsidRPr="00E33A3F" w14:paraId="525A6590" w14:textId="77777777" w:rsidTr="00B81614">
        <w:tc>
          <w:tcPr>
            <w:tcW w:w="698" w:type="dxa"/>
            <w:vMerge/>
            <w:shd w:val="clear" w:color="auto" w:fill="auto"/>
          </w:tcPr>
          <w:p w14:paraId="4B644E2E"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62181E97"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{2,2,2,4} [and its other permutations]</w:t>
            </w:r>
          </w:p>
        </w:tc>
      </w:tr>
      <w:tr w:rsidR="00E33A3F" w:rsidRPr="00E33A3F" w14:paraId="6E928C67" w14:textId="77777777" w:rsidTr="00B81614">
        <w:tc>
          <w:tcPr>
            <w:tcW w:w="698" w:type="dxa"/>
            <w:vMerge/>
            <w:shd w:val="clear" w:color="auto" w:fill="auto"/>
          </w:tcPr>
          <w:p w14:paraId="70F735ED"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56DCC586"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{2,2,4,4} [and its other permutations]</w:t>
            </w:r>
          </w:p>
        </w:tc>
      </w:tr>
      <w:tr w:rsidR="00E33A3F" w:rsidRPr="00E33A3F" w14:paraId="009443D2" w14:textId="77777777" w:rsidTr="00B81614">
        <w:tc>
          <w:tcPr>
            <w:tcW w:w="698" w:type="dxa"/>
            <w:vMerge/>
            <w:shd w:val="clear" w:color="auto" w:fill="auto"/>
          </w:tcPr>
          <w:p w14:paraId="07214CBF" w14:textId="77777777" w:rsidR="00E33A3F" w:rsidRPr="00E33A3F" w:rsidRDefault="00E33A3F" w:rsidP="00E33A3F">
            <w:pPr>
              <w:overflowPunct/>
              <w:autoSpaceDE/>
              <w:autoSpaceDN/>
              <w:adjustRightInd/>
              <w:spacing w:after="0"/>
              <w:textAlignment w:val="auto"/>
              <w:rPr>
                <w:rFonts w:ascii="Times" w:eastAsia="Batang" w:hAnsi="Times"/>
                <w:sz w:val="18"/>
                <w:szCs w:val="24"/>
              </w:rPr>
            </w:pPr>
          </w:p>
        </w:tc>
        <w:tc>
          <w:tcPr>
            <w:tcW w:w="5400" w:type="dxa"/>
            <w:shd w:val="clear" w:color="auto" w:fill="auto"/>
          </w:tcPr>
          <w:p w14:paraId="238A02A5" w14:textId="77777777" w:rsidR="00E33A3F" w:rsidRPr="00E33A3F" w:rsidRDefault="00E33A3F" w:rsidP="00E33A3F">
            <w:pPr>
              <w:overflowPunct/>
              <w:autoSpaceDE/>
              <w:autoSpaceDN/>
              <w:adjustRightInd/>
              <w:spacing w:after="0"/>
              <w:textAlignment w:val="auto"/>
              <w:rPr>
                <w:rFonts w:ascii="Times" w:eastAsia="Batang" w:hAnsi="Times"/>
                <w:sz w:val="18"/>
                <w:szCs w:val="24"/>
              </w:rPr>
            </w:pPr>
            <w:r w:rsidRPr="00E33A3F">
              <w:rPr>
                <w:rFonts w:ascii="Times" w:eastAsia="Batang" w:hAnsi="Times"/>
                <w:sz w:val="18"/>
                <w:szCs w:val="24"/>
              </w:rPr>
              <w:t>{4,4,4,4}</w:t>
            </w:r>
          </w:p>
        </w:tc>
      </w:tr>
      <w:bookmarkEnd w:id="1"/>
      <w:bookmarkEnd w:id="2"/>
    </w:tbl>
    <w:p w14:paraId="52FA7487" w14:textId="77777777" w:rsidR="00E33A3F" w:rsidRPr="00E33A3F" w:rsidRDefault="00E33A3F" w:rsidP="00E33A3F">
      <w:pPr>
        <w:overflowPunct/>
        <w:autoSpaceDE/>
        <w:autoSpaceDN/>
        <w:adjustRightInd/>
        <w:spacing w:after="0"/>
        <w:textAlignment w:val="auto"/>
        <w:rPr>
          <w:rFonts w:ascii="Times" w:eastAsia="Batang" w:hAnsi="Times"/>
          <w:iCs/>
        </w:rPr>
      </w:pPr>
    </w:p>
    <w:p w14:paraId="6D554372"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7B096100"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rPr>
      </w:pPr>
      <w:r w:rsidRPr="00E33A3F">
        <w:rPr>
          <w:rFonts w:ascii="Times" w:eastAsia="Batang" w:hAnsi="Times"/>
        </w:rPr>
        <w:lastRenderedPageBreak/>
        <w:t xml:space="preserve">On the Type-II codebook refinement for CJT </w:t>
      </w:r>
      <w:proofErr w:type="spellStart"/>
      <w:r w:rsidRPr="00E33A3F">
        <w:rPr>
          <w:rFonts w:ascii="Times" w:eastAsia="Batang" w:hAnsi="Times"/>
        </w:rPr>
        <w:t>mTRP</w:t>
      </w:r>
      <w:proofErr w:type="spellEnd"/>
      <w:r w:rsidRPr="00E33A3F">
        <w:rPr>
          <w:rFonts w:ascii="Times" w:eastAsia="Batang" w:hAnsi="Times"/>
        </w:rPr>
        <w:t>, for Rel-16-based refinement, support at least the following combinations of {</w:t>
      </w:r>
      <w:proofErr w:type="spellStart"/>
      <w:r w:rsidRPr="00E33A3F">
        <w:rPr>
          <w:rFonts w:ascii="Times" w:eastAsia="Batang" w:hAnsi="Times"/>
        </w:rPr>
        <w:t>p</w:t>
      </w:r>
      <w:r w:rsidRPr="00E33A3F">
        <w:rPr>
          <w:rFonts w:ascii="Times" w:eastAsia="Batang" w:hAnsi="Times"/>
          <w:vertAlign w:val="subscript"/>
        </w:rPr>
        <w:t>v</w:t>
      </w:r>
      <w:proofErr w:type="spellEnd"/>
      <w:r w:rsidRPr="00E33A3F">
        <w:rPr>
          <w:rFonts w:ascii="Times" w:eastAsia="Batang" w:hAnsi="Times"/>
        </w:rPr>
        <w:t>,</w:t>
      </w:r>
      <w:r w:rsidRPr="00E33A3F">
        <w:rPr>
          <w:rFonts w:ascii="Symbol" w:eastAsia="Batang" w:hAnsi="Symbol"/>
        </w:rPr>
        <w:t></w:t>
      </w:r>
      <w:r w:rsidRPr="00E33A3F">
        <w:rPr>
          <w:rFonts w:ascii="Times" w:eastAsia="Batang" w:hAnsi="Times"/>
        </w:rPr>
        <w:t>} from where the value of {</w:t>
      </w:r>
      <w:proofErr w:type="spellStart"/>
      <w:r w:rsidRPr="00E33A3F">
        <w:rPr>
          <w:rFonts w:ascii="Times" w:eastAsia="Batang" w:hAnsi="Times"/>
          <w:i/>
        </w:rPr>
        <w:t>p</w:t>
      </w:r>
      <w:r w:rsidRPr="00E33A3F">
        <w:rPr>
          <w:rFonts w:ascii="Times" w:eastAsia="Batang" w:hAnsi="Times"/>
          <w:i/>
          <w:vertAlign w:val="subscript"/>
        </w:rPr>
        <w:t>v</w:t>
      </w:r>
      <w:proofErr w:type="spellEnd"/>
      <w:r w:rsidRPr="00E33A3F">
        <w:rPr>
          <w:rFonts w:ascii="Times" w:eastAsia="Batang" w:hAnsi="Times"/>
          <w:i/>
        </w:rPr>
        <w:t>,</w:t>
      </w:r>
      <w:r w:rsidRPr="00E33A3F">
        <w:rPr>
          <w:rFonts w:ascii="Symbol" w:eastAsia="Batang" w:hAnsi="Symbol"/>
          <w:i/>
        </w:rPr>
        <w:t></w:t>
      </w:r>
      <w:r w:rsidRPr="00E33A3F">
        <w:rPr>
          <w:rFonts w:ascii="Times" w:eastAsia="Batang" w:hAnsi="Times"/>
        </w:rPr>
        <w:t xml:space="preserve">} is </w:t>
      </w:r>
      <w:proofErr w:type="spellStart"/>
      <w:r w:rsidRPr="00E33A3F">
        <w:rPr>
          <w:rFonts w:ascii="Times" w:eastAsia="Batang" w:hAnsi="Times"/>
        </w:rPr>
        <w:t>gNB</w:t>
      </w:r>
      <w:proofErr w:type="spellEnd"/>
      <w:r w:rsidRPr="00E33A3F">
        <w:rPr>
          <w:rFonts w:ascii="Times" w:eastAsia="Batang" w:hAnsi="Times"/>
        </w:rPr>
        <w:t xml:space="preserve">-configured via higher-layer (RRC) </w:t>
      </w:r>
      <w:proofErr w:type="spellStart"/>
      <w:r w:rsidRPr="00E33A3F">
        <w:rPr>
          <w:rFonts w:ascii="Times" w:eastAsia="Batang" w:hAnsi="Times"/>
        </w:rPr>
        <w:t>signaling</w:t>
      </w:r>
      <w:proofErr w:type="spellEnd"/>
      <w:r w:rsidRPr="00E33A3F">
        <w:rPr>
          <w:rFonts w:ascii="Times" w:eastAsia="Batang" w:hAnsi="Times"/>
        </w:rPr>
        <w:t>:</w:t>
      </w:r>
    </w:p>
    <w:p w14:paraId="31DB2F1E" w14:textId="77777777" w:rsidR="00E33A3F" w:rsidRPr="00E33A3F" w:rsidRDefault="00E33A3F" w:rsidP="0093762B">
      <w:pPr>
        <w:widowControl w:val="0"/>
        <w:numPr>
          <w:ilvl w:val="0"/>
          <w:numId w:val="30"/>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by RAN1#112: whether other combinations can be supported</w:t>
      </w:r>
    </w:p>
    <w:p w14:paraId="40AB5DF3"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rPr>
      </w:pPr>
      <w:r w:rsidRPr="00E33A3F">
        <w:rPr>
          <w:rFonts w:ascii="Times" w:eastAsia="Batang" w:hAnsi="Times"/>
        </w:rPr>
        <w:t>FFS (by RAN1#112bis-e): Whether/how the supported combinations of {</w:t>
      </w:r>
      <w:r w:rsidRPr="00E33A3F">
        <w:rPr>
          <w:rFonts w:ascii="Times" w:eastAsia="Batang" w:hAnsi="Times"/>
          <w:i/>
        </w:rPr>
        <w:t>M</w:t>
      </w:r>
      <w:r w:rsidRPr="00E33A3F">
        <w:rPr>
          <w:rFonts w:ascii="Times" w:eastAsia="Batang" w:hAnsi="Times"/>
        </w:rPr>
        <w:t>} for Rel-17-based refinement are derived from the supported combinations of {</w:t>
      </w:r>
      <w:proofErr w:type="spellStart"/>
      <w:proofErr w:type="gramStart"/>
      <w:r w:rsidRPr="00E33A3F">
        <w:rPr>
          <w:rFonts w:ascii="Times" w:eastAsia="Batang" w:hAnsi="Times"/>
          <w:i/>
        </w:rPr>
        <w:t>p</w:t>
      </w:r>
      <w:r w:rsidRPr="00E33A3F">
        <w:rPr>
          <w:rFonts w:ascii="Times" w:eastAsia="Batang" w:hAnsi="Times"/>
          <w:i/>
          <w:vertAlign w:val="subscript"/>
        </w:rPr>
        <w:t>v</w:t>
      </w:r>
      <w:proofErr w:type="spellEnd"/>
      <w:r w:rsidRPr="00E33A3F">
        <w:rPr>
          <w:rFonts w:ascii="Times" w:eastAsia="Batang" w:hAnsi="Times"/>
          <w:i/>
          <w:vertAlign w:val="subscript"/>
        </w:rPr>
        <w:t xml:space="preserve"> </w:t>
      </w:r>
      <w:r w:rsidRPr="00E33A3F">
        <w:rPr>
          <w:rFonts w:ascii="Times" w:eastAsia="Batang" w:hAnsi="Times"/>
          <w:i/>
        </w:rPr>
        <w:t>,</w:t>
      </w:r>
      <w:proofErr w:type="gramEnd"/>
      <w:r w:rsidRPr="00E33A3F">
        <w:rPr>
          <w:rFonts w:ascii="Symbol" w:eastAsia="Batang" w:hAnsi="Symbol"/>
          <w:i/>
        </w:rPr>
        <w:t></w:t>
      </w:r>
      <w:r w:rsidRPr="00E33A3F">
        <w:rPr>
          <w:rFonts w:ascii="Times" w:eastAsia="Batang" w:hAnsi="Times"/>
        </w:rPr>
        <w:t xml:space="preserve">} for Rel-16-based refinement </w:t>
      </w:r>
    </w:p>
    <w:p w14:paraId="09401B22"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5"/>
        <w:gridCol w:w="1063"/>
        <w:gridCol w:w="3600"/>
      </w:tblGrid>
      <w:tr w:rsidR="00E33A3F" w:rsidRPr="00E33A3F" w14:paraId="4D236831" w14:textId="77777777" w:rsidTr="00B81614">
        <w:tc>
          <w:tcPr>
            <w:tcW w:w="2515" w:type="dxa"/>
            <w:shd w:val="clear" w:color="auto" w:fill="F2F2F2"/>
          </w:tcPr>
          <w:p w14:paraId="7B5D9162" w14:textId="77777777" w:rsidR="00E33A3F" w:rsidRPr="00E33A3F" w:rsidRDefault="00E33A3F" w:rsidP="00E33A3F">
            <w:pPr>
              <w:overflowPunct/>
              <w:autoSpaceDE/>
              <w:autoSpaceDN/>
              <w:adjustRightInd/>
              <w:spacing w:after="0"/>
              <w:textAlignment w:val="auto"/>
              <w:rPr>
                <w:rFonts w:ascii="Times" w:eastAsia="Batang" w:hAnsi="Times"/>
                <w:b/>
                <w:sz w:val="18"/>
                <w:szCs w:val="16"/>
              </w:rPr>
            </w:pPr>
            <w:bookmarkStart w:id="3" w:name="_Hlk128065209"/>
            <w:proofErr w:type="spellStart"/>
            <w:r w:rsidRPr="00E33A3F">
              <w:rPr>
                <w:rFonts w:ascii="Times" w:eastAsia="Batang" w:hAnsi="Times"/>
                <w:b/>
                <w:sz w:val="18"/>
                <w:szCs w:val="16"/>
              </w:rPr>
              <w:t>p</w:t>
            </w:r>
            <w:r w:rsidRPr="00E33A3F">
              <w:rPr>
                <w:rFonts w:ascii="Times" w:eastAsia="Batang" w:hAnsi="Times"/>
                <w:b/>
                <w:sz w:val="18"/>
                <w:szCs w:val="16"/>
                <w:vertAlign w:val="subscript"/>
              </w:rPr>
              <w:t>v</w:t>
            </w:r>
            <w:proofErr w:type="spellEnd"/>
            <w:r w:rsidRPr="00E33A3F">
              <w:rPr>
                <w:rFonts w:ascii="Times" w:eastAsia="Batang" w:hAnsi="Times"/>
                <w:b/>
                <w:sz w:val="18"/>
                <w:szCs w:val="16"/>
              </w:rPr>
              <w:t xml:space="preserve"> for layers 1-4</w:t>
            </w:r>
          </w:p>
        </w:tc>
        <w:tc>
          <w:tcPr>
            <w:tcW w:w="1063" w:type="dxa"/>
            <w:shd w:val="clear" w:color="auto" w:fill="F2F2F2"/>
          </w:tcPr>
          <w:p w14:paraId="4F9F58FB" w14:textId="77777777" w:rsidR="00E33A3F" w:rsidRPr="00E33A3F" w:rsidRDefault="00E33A3F" w:rsidP="00E33A3F">
            <w:pPr>
              <w:overflowPunct/>
              <w:autoSpaceDE/>
              <w:autoSpaceDN/>
              <w:adjustRightInd/>
              <w:spacing w:after="0"/>
              <w:textAlignment w:val="auto"/>
              <w:rPr>
                <w:rFonts w:ascii="Symbol" w:eastAsia="Batang" w:hAnsi="Symbol"/>
                <w:b/>
                <w:sz w:val="18"/>
                <w:szCs w:val="16"/>
              </w:rPr>
            </w:pPr>
            <w:r w:rsidRPr="00E33A3F">
              <w:rPr>
                <w:rFonts w:ascii="Symbol" w:eastAsia="Batang" w:hAnsi="Symbol"/>
                <w:b/>
                <w:sz w:val="18"/>
                <w:szCs w:val="16"/>
              </w:rPr>
              <w:t></w:t>
            </w:r>
          </w:p>
        </w:tc>
        <w:tc>
          <w:tcPr>
            <w:tcW w:w="3600" w:type="dxa"/>
            <w:shd w:val="clear" w:color="auto" w:fill="F2F2F2"/>
          </w:tcPr>
          <w:p w14:paraId="2F25831B" w14:textId="77777777" w:rsidR="00E33A3F" w:rsidRPr="00E33A3F" w:rsidRDefault="00E33A3F" w:rsidP="00E33A3F">
            <w:pPr>
              <w:overflowPunct/>
              <w:autoSpaceDE/>
              <w:autoSpaceDN/>
              <w:adjustRightInd/>
              <w:spacing w:after="0"/>
              <w:textAlignment w:val="auto"/>
              <w:rPr>
                <w:rFonts w:ascii="Times" w:eastAsia="Batang" w:hAnsi="Times"/>
                <w:b/>
                <w:sz w:val="18"/>
                <w:szCs w:val="16"/>
              </w:rPr>
            </w:pPr>
            <w:r w:rsidRPr="00E33A3F">
              <w:rPr>
                <w:rFonts w:ascii="Times" w:eastAsia="Batang" w:hAnsi="Times"/>
                <w:b/>
                <w:sz w:val="18"/>
                <w:szCs w:val="16"/>
              </w:rPr>
              <w:t xml:space="preserve">Condition(s) </w:t>
            </w:r>
          </w:p>
        </w:tc>
      </w:tr>
      <w:tr w:rsidR="00E33A3F" w:rsidRPr="00E33A3F" w14:paraId="0086E93B" w14:textId="77777777" w:rsidTr="00B81614">
        <w:tc>
          <w:tcPr>
            <w:tcW w:w="2515" w:type="dxa"/>
            <w:vMerge w:val="restart"/>
            <w:shd w:val="clear" w:color="auto" w:fill="auto"/>
          </w:tcPr>
          <w:p w14:paraId="62610148" w14:textId="77777777" w:rsidR="00E33A3F" w:rsidRPr="00E33A3F" w:rsidRDefault="00E33A3F" w:rsidP="00E33A3F">
            <w:pPr>
              <w:overflowPunct/>
              <w:autoSpaceDE/>
              <w:autoSpaceDN/>
              <w:adjustRightInd/>
              <w:spacing w:after="0"/>
              <w:textAlignment w:val="auto"/>
              <w:rPr>
                <w:rFonts w:ascii="Times" w:eastAsia="Batang" w:hAnsi="Times"/>
                <w:sz w:val="18"/>
                <w:szCs w:val="16"/>
              </w:rPr>
            </w:pPr>
            <w:r w:rsidRPr="00E33A3F">
              <w:rPr>
                <w:rFonts w:ascii="Times" w:eastAsia="Batang" w:hAnsi="Times"/>
                <w:sz w:val="18"/>
                <w:szCs w:val="16"/>
              </w:rPr>
              <w:t>{1/8, 1/8, 1/16, 1/16}</w:t>
            </w:r>
          </w:p>
          <w:p w14:paraId="3E7B0D0F" w14:textId="77777777" w:rsidR="00E33A3F" w:rsidRPr="00E33A3F" w:rsidRDefault="00E33A3F" w:rsidP="00E33A3F">
            <w:pPr>
              <w:overflowPunct/>
              <w:autoSpaceDE/>
              <w:autoSpaceDN/>
              <w:adjustRightInd/>
              <w:spacing w:after="0"/>
              <w:textAlignment w:val="auto"/>
              <w:rPr>
                <w:rFonts w:ascii="Times" w:eastAsia="Batang" w:hAnsi="Times"/>
                <w:sz w:val="18"/>
                <w:szCs w:val="16"/>
              </w:rPr>
            </w:pPr>
            <w:r w:rsidRPr="00E33A3F">
              <w:rPr>
                <w:rFonts w:ascii="Times" w:eastAsia="Batang" w:hAnsi="Times"/>
                <w:sz w:val="18"/>
                <w:szCs w:val="16"/>
              </w:rPr>
              <w:t xml:space="preserve"> </w:t>
            </w:r>
          </w:p>
        </w:tc>
        <w:tc>
          <w:tcPr>
            <w:tcW w:w="1063" w:type="dxa"/>
            <w:shd w:val="clear" w:color="auto" w:fill="auto"/>
          </w:tcPr>
          <w:p w14:paraId="11B0D37E" w14:textId="77777777" w:rsidR="00E33A3F" w:rsidRPr="00E33A3F" w:rsidRDefault="00E33A3F" w:rsidP="00E33A3F">
            <w:pPr>
              <w:overflowPunct/>
              <w:autoSpaceDE/>
              <w:autoSpaceDN/>
              <w:adjustRightInd/>
              <w:spacing w:after="0"/>
              <w:textAlignment w:val="auto"/>
              <w:rPr>
                <w:rFonts w:ascii="Times" w:eastAsia="Batang" w:hAnsi="Times"/>
                <w:sz w:val="18"/>
                <w:szCs w:val="16"/>
              </w:rPr>
            </w:pPr>
            <w:r w:rsidRPr="00E33A3F">
              <w:rPr>
                <w:rFonts w:ascii="Times" w:eastAsia="Batang" w:hAnsi="Times"/>
                <w:sz w:val="18"/>
                <w:szCs w:val="16"/>
              </w:rPr>
              <w:t xml:space="preserve">¼ </w:t>
            </w:r>
          </w:p>
        </w:tc>
        <w:tc>
          <w:tcPr>
            <w:tcW w:w="3600" w:type="dxa"/>
            <w:shd w:val="clear" w:color="auto" w:fill="auto"/>
          </w:tcPr>
          <w:p w14:paraId="47AE307C" w14:textId="77777777" w:rsidR="00E33A3F" w:rsidRPr="00E33A3F" w:rsidRDefault="00E33A3F" w:rsidP="00E33A3F">
            <w:pPr>
              <w:overflowPunct/>
              <w:autoSpaceDE/>
              <w:autoSpaceDN/>
              <w:adjustRightInd/>
              <w:spacing w:after="0"/>
              <w:textAlignment w:val="auto"/>
              <w:rPr>
                <w:rFonts w:ascii="Times" w:eastAsia="Batang" w:hAnsi="Times"/>
                <w:sz w:val="18"/>
                <w:szCs w:val="16"/>
              </w:rPr>
            </w:pPr>
            <w:r w:rsidRPr="00E33A3F">
              <w:rPr>
                <w:rFonts w:ascii="Times" w:eastAsia="Batang" w:hAnsi="Times"/>
                <w:sz w:val="18"/>
                <w:szCs w:val="16"/>
              </w:rPr>
              <w:t>--</w:t>
            </w:r>
          </w:p>
        </w:tc>
      </w:tr>
      <w:tr w:rsidR="00E33A3F" w:rsidRPr="00E33A3F" w14:paraId="7C69803A" w14:textId="77777777" w:rsidTr="00B81614">
        <w:tc>
          <w:tcPr>
            <w:tcW w:w="2515" w:type="dxa"/>
            <w:vMerge/>
            <w:shd w:val="clear" w:color="auto" w:fill="auto"/>
          </w:tcPr>
          <w:p w14:paraId="52AE2A4A" w14:textId="77777777" w:rsidR="00E33A3F" w:rsidRPr="00E33A3F" w:rsidRDefault="00E33A3F" w:rsidP="00E33A3F">
            <w:pPr>
              <w:overflowPunct/>
              <w:autoSpaceDE/>
              <w:autoSpaceDN/>
              <w:adjustRightInd/>
              <w:spacing w:after="0"/>
              <w:textAlignment w:val="auto"/>
              <w:rPr>
                <w:rFonts w:ascii="Times" w:eastAsia="Batang" w:hAnsi="Times"/>
                <w:sz w:val="18"/>
                <w:szCs w:val="16"/>
              </w:rPr>
            </w:pPr>
          </w:p>
        </w:tc>
        <w:tc>
          <w:tcPr>
            <w:tcW w:w="1063" w:type="dxa"/>
            <w:shd w:val="clear" w:color="auto" w:fill="auto"/>
          </w:tcPr>
          <w:p w14:paraId="7E993903" w14:textId="77777777" w:rsidR="00E33A3F" w:rsidRPr="00E33A3F" w:rsidRDefault="00E33A3F" w:rsidP="00E33A3F">
            <w:pPr>
              <w:overflowPunct/>
              <w:autoSpaceDE/>
              <w:autoSpaceDN/>
              <w:adjustRightInd/>
              <w:spacing w:after="0"/>
              <w:textAlignment w:val="auto"/>
              <w:rPr>
                <w:rFonts w:ascii="Times" w:eastAsia="Batang" w:hAnsi="Times"/>
                <w:sz w:val="18"/>
                <w:szCs w:val="16"/>
              </w:rPr>
            </w:pPr>
            <w:r w:rsidRPr="00E33A3F">
              <w:rPr>
                <w:rFonts w:ascii="Times" w:eastAsia="Batang" w:hAnsi="Times"/>
                <w:sz w:val="18"/>
                <w:szCs w:val="16"/>
              </w:rPr>
              <w:t xml:space="preserve">½ </w:t>
            </w:r>
          </w:p>
        </w:tc>
        <w:tc>
          <w:tcPr>
            <w:tcW w:w="3600" w:type="dxa"/>
            <w:shd w:val="clear" w:color="auto" w:fill="auto"/>
          </w:tcPr>
          <w:p w14:paraId="572D357A" w14:textId="77777777" w:rsidR="00E33A3F" w:rsidRPr="00E33A3F" w:rsidRDefault="00E33A3F" w:rsidP="00E33A3F">
            <w:pPr>
              <w:overflowPunct/>
              <w:autoSpaceDE/>
              <w:autoSpaceDN/>
              <w:adjustRightInd/>
              <w:spacing w:after="0"/>
              <w:textAlignment w:val="auto"/>
              <w:rPr>
                <w:rFonts w:ascii="Times" w:eastAsia="Batang" w:hAnsi="Times"/>
                <w:sz w:val="18"/>
                <w:szCs w:val="16"/>
              </w:rPr>
            </w:pPr>
            <w:r w:rsidRPr="00E33A3F">
              <w:rPr>
                <w:rFonts w:ascii="Times" w:eastAsia="Batang" w:hAnsi="Times"/>
                <w:sz w:val="18"/>
                <w:szCs w:val="16"/>
              </w:rPr>
              <w:t>--</w:t>
            </w:r>
          </w:p>
        </w:tc>
      </w:tr>
      <w:tr w:rsidR="00E33A3F" w:rsidRPr="00E33A3F" w14:paraId="5339E0FE" w14:textId="77777777" w:rsidTr="00B81614">
        <w:tc>
          <w:tcPr>
            <w:tcW w:w="2515" w:type="dxa"/>
            <w:vMerge w:val="restart"/>
            <w:shd w:val="clear" w:color="auto" w:fill="auto"/>
          </w:tcPr>
          <w:p w14:paraId="76693B63"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{1/4, 1/4, 1/8, 1/8}</w:t>
            </w:r>
          </w:p>
        </w:tc>
        <w:tc>
          <w:tcPr>
            <w:tcW w:w="1063" w:type="dxa"/>
            <w:shd w:val="clear" w:color="auto" w:fill="auto"/>
          </w:tcPr>
          <w:p w14:paraId="3E182ACB"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¼ (*)</w:t>
            </w:r>
          </w:p>
        </w:tc>
        <w:tc>
          <w:tcPr>
            <w:tcW w:w="3600" w:type="dxa"/>
            <w:shd w:val="clear" w:color="auto" w:fill="auto"/>
          </w:tcPr>
          <w:p w14:paraId="402E81E4"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w:t>
            </w:r>
          </w:p>
        </w:tc>
      </w:tr>
      <w:tr w:rsidR="00E33A3F" w:rsidRPr="00E33A3F" w14:paraId="3399C5FC" w14:textId="77777777" w:rsidTr="00B81614">
        <w:tc>
          <w:tcPr>
            <w:tcW w:w="2515" w:type="dxa"/>
            <w:vMerge/>
            <w:shd w:val="clear" w:color="auto" w:fill="auto"/>
          </w:tcPr>
          <w:p w14:paraId="6E794FF4" w14:textId="77777777" w:rsidR="00E33A3F" w:rsidRPr="00E33A3F" w:rsidRDefault="00E33A3F" w:rsidP="00E33A3F">
            <w:pPr>
              <w:overflowPunct/>
              <w:autoSpaceDE/>
              <w:autoSpaceDN/>
              <w:adjustRightInd/>
              <w:spacing w:after="0"/>
              <w:textAlignment w:val="auto"/>
              <w:rPr>
                <w:rFonts w:ascii="Times" w:eastAsia="Batang" w:hAnsi="Times"/>
                <w:sz w:val="18"/>
                <w:szCs w:val="18"/>
              </w:rPr>
            </w:pPr>
          </w:p>
        </w:tc>
        <w:tc>
          <w:tcPr>
            <w:tcW w:w="1063" w:type="dxa"/>
            <w:shd w:val="clear" w:color="auto" w:fill="auto"/>
          </w:tcPr>
          <w:p w14:paraId="3EFD421F"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½ (*)</w:t>
            </w:r>
          </w:p>
        </w:tc>
        <w:tc>
          <w:tcPr>
            <w:tcW w:w="3600" w:type="dxa"/>
            <w:shd w:val="clear" w:color="auto" w:fill="auto"/>
          </w:tcPr>
          <w:p w14:paraId="14DE6A1E"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w:t>
            </w:r>
          </w:p>
        </w:tc>
      </w:tr>
      <w:tr w:rsidR="00E33A3F" w:rsidRPr="00E33A3F" w14:paraId="6A08E4C9" w14:textId="77777777" w:rsidTr="00B81614">
        <w:tc>
          <w:tcPr>
            <w:tcW w:w="2515" w:type="dxa"/>
            <w:shd w:val="clear" w:color="auto" w:fill="auto"/>
          </w:tcPr>
          <w:p w14:paraId="2D4D1A28"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{1/4, 1/4, 1/4, 1/4}</w:t>
            </w:r>
          </w:p>
        </w:tc>
        <w:tc>
          <w:tcPr>
            <w:tcW w:w="1063" w:type="dxa"/>
            <w:shd w:val="clear" w:color="auto" w:fill="auto"/>
          </w:tcPr>
          <w:p w14:paraId="01F1408F"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 xml:space="preserve">¾ (*) </w:t>
            </w:r>
          </w:p>
        </w:tc>
        <w:tc>
          <w:tcPr>
            <w:tcW w:w="3600" w:type="dxa"/>
            <w:shd w:val="clear" w:color="auto" w:fill="auto"/>
          </w:tcPr>
          <w:p w14:paraId="1F466121"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w:t>
            </w:r>
          </w:p>
        </w:tc>
      </w:tr>
      <w:tr w:rsidR="00E33A3F" w:rsidRPr="00E33A3F" w14:paraId="5751CB72" w14:textId="77777777" w:rsidTr="00B81614">
        <w:tc>
          <w:tcPr>
            <w:tcW w:w="2515" w:type="dxa"/>
            <w:shd w:val="clear" w:color="auto" w:fill="auto"/>
          </w:tcPr>
          <w:p w14:paraId="723DF3E5"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{1/2, 1/2, 1/2, 1/2}</w:t>
            </w:r>
          </w:p>
        </w:tc>
        <w:tc>
          <w:tcPr>
            <w:tcW w:w="1063" w:type="dxa"/>
            <w:shd w:val="clear" w:color="auto" w:fill="auto"/>
          </w:tcPr>
          <w:p w14:paraId="4DC28237"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 xml:space="preserve">½ </w:t>
            </w:r>
          </w:p>
        </w:tc>
        <w:tc>
          <w:tcPr>
            <w:tcW w:w="3600" w:type="dxa"/>
            <w:shd w:val="clear" w:color="auto" w:fill="auto"/>
          </w:tcPr>
          <w:p w14:paraId="3A0A52B8" w14:textId="77777777" w:rsidR="00E33A3F" w:rsidRPr="00E33A3F" w:rsidRDefault="00E33A3F" w:rsidP="00E33A3F">
            <w:pPr>
              <w:overflowPunct/>
              <w:autoSpaceDE/>
              <w:autoSpaceDN/>
              <w:adjustRightInd/>
              <w:spacing w:after="0"/>
              <w:textAlignment w:val="auto"/>
              <w:rPr>
                <w:rFonts w:ascii="Times" w:eastAsia="Batang" w:hAnsi="Times"/>
                <w:sz w:val="18"/>
                <w:szCs w:val="18"/>
              </w:rPr>
            </w:pPr>
            <w:r w:rsidRPr="00E33A3F">
              <w:rPr>
                <w:rFonts w:ascii="Times" w:eastAsia="Batang" w:hAnsi="Times"/>
                <w:sz w:val="18"/>
                <w:szCs w:val="18"/>
              </w:rPr>
              <w:t>- Only applicable when N</w:t>
            </w:r>
            <w:r w:rsidRPr="00E33A3F">
              <w:rPr>
                <w:rFonts w:ascii="Times" w:eastAsia="Batang" w:hAnsi="Times"/>
                <w:sz w:val="18"/>
                <w:szCs w:val="18"/>
                <w:vertAlign w:val="subscript"/>
              </w:rPr>
              <w:t>TRP</w:t>
            </w:r>
            <w:r w:rsidRPr="00E33A3F">
              <w:rPr>
                <w:rFonts w:ascii="Times" w:eastAsia="Batang" w:hAnsi="Times"/>
                <w:sz w:val="18"/>
                <w:szCs w:val="18"/>
              </w:rPr>
              <w:t>≤3 and N</w:t>
            </w:r>
            <w:r w:rsidRPr="00E33A3F">
              <w:rPr>
                <w:rFonts w:ascii="Times" w:eastAsia="Batang" w:hAnsi="Times"/>
                <w:sz w:val="18"/>
                <w:szCs w:val="18"/>
                <w:vertAlign w:val="subscript"/>
              </w:rPr>
              <w:t>L</w:t>
            </w:r>
            <w:r w:rsidRPr="00E33A3F">
              <w:rPr>
                <w:rFonts w:ascii="Times" w:eastAsia="Batang" w:hAnsi="Times"/>
                <w:sz w:val="18"/>
                <w:szCs w:val="18"/>
              </w:rPr>
              <w:t>=1</w:t>
            </w:r>
          </w:p>
          <w:p w14:paraId="39143569" w14:textId="77777777" w:rsidR="00E33A3F" w:rsidRPr="00E33A3F" w:rsidRDefault="00E33A3F" w:rsidP="00E33A3F">
            <w:pPr>
              <w:overflowPunct/>
              <w:autoSpaceDE/>
              <w:autoSpaceDN/>
              <w:adjustRightInd/>
              <w:spacing w:after="0"/>
              <w:textAlignment w:val="auto"/>
              <w:rPr>
                <w:rFonts w:ascii="Times" w:eastAsia="Batang" w:hAnsi="Times"/>
                <w:color w:val="FF0000"/>
                <w:sz w:val="18"/>
                <w:szCs w:val="18"/>
              </w:rPr>
            </w:pPr>
            <w:r w:rsidRPr="00E33A3F">
              <w:rPr>
                <w:rFonts w:ascii="Times" w:eastAsia="Batang" w:hAnsi="Times"/>
                <w:sz w:val="18"/>
                <w:szCs w:val="18"/>
              </w:rPr>
              <w:t>- Optional</w:t>
            </w:r>
          </w:p>
        </w:tc>
      </w:tr>
    </w:tbl>
    <w:bookmarkEnd w:id="3"/>
    <w:p w14:paraId="77F6A722"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sz w:val="18"/>
          <w:szCs w:val="18"/>
        </w:rPr>
      </w:pPr>
      <w:r w:rsidRPr="00E33A3F">
        <w:rPr>
          <w:rFonts w:ascii="Times" w:eastAsia="Batang" w:hAnsi="Times"/>
          <w:sz w:val="18"/>
          <w:szCs w:val="18"/>
        </w:rPr>
        <w:t xml:space="preserve">(*) Supported by legacy Rel-16 </w:t>
      </w:r>
    </w:p>
    <w:p w14:paraId="4C76B192"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00870F60"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5865877A"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 xml:space="preserve">On the Type-II codebook refinement for CJT </w:t>
      </w:r>
      <w:proofErr w:type="spellStart"/>
      <w:r w:rsidRPr="00E33A3F">
        <w:rPr>
          <w:rFonts w:ascii="Times" w:eastAsia="Batang" w:hAnsi="Times"/>
        </w:rPr>
        <w:t>mTRP</w:t>
      </w:r>
      <w:proofErr w:type="spellEnd"/>
      <w:r w:rsidRPr="00E33A3F">
        <w:rPr>
          <w:rFonts w:ascii="Times" w:eastAsia="Batang" w:hAnsi="Times"/>
        </w:rPr>
        <w:t>, regarding UCI omission, down-select between the following three alternatives (by RAN1#112-bis where n denotes the n-</w:t>
      </w:r>
      <w:proofErr w:type="spellStart"/>
      <w:r w:rsidRPr="00E33A3F">
        <w:rPr>
          <w:rFonts w:ascii="Times" w:eastAsia="Batang" w:hAnsi="Times"/>
        </w:rPr>
        <w:t>th</w:t>
      </w:r>
      <w:proofErr w:type="spellEnd"/>
      <w:r w:rsidRPr="00E33A3F">
        <w:rPr>
          <w:rFonts w:ascii="Times" w:eastAsia="Batang" w:hAnsi="Times"/>
        </w:rPr>
        <w:t xml:space="preserve"> CSI-RS resource):</w:t>
      </w:r>
    </w:p>
    <w:p w14:paraId="4A0B369A" w14:textId="51C2CDC1"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Alt1. </w:t>
      </w:r>
      <w:proofErr w:type="spellStart"/>
      <w:r w:rsidRPr="00E33A3F">
        <w:rPr>
          <w:rFonts w:ascii="Times" w:eastAsia="Batang" w:hAnsi="Times"/>
          <w:lang w:eastAsia="x-none"/>
        </w:rPr>
        <w:t>Prio</w:t>
      </w:r>
      <w:proofErr w:type="spellEnd"/>
      <w:r w:rsidRPr="00E33A3F">
        <w:rPr>
          <w:rFonts w:ascii="Times" w:eastAsia="Batang" w:hAnsi="Times"/>
          <w:lang w:eastAsia="x-none"/>
        </w:rPr>
        <w:t>(</w:t>
      </w:r>
      <w:proofErr w:type="gramStart"/>
      <w:r w:rsidRPr="00E33A3F">
        <w:rPr>
          <w:rFonts w:ascii="Symbol" w:eastAsia="Batang" w:hAnsi="Symbol"/>
          <w:lang w:eastAsia="x-none"/>
        </w:rPr>
        <w:t></w:t>
      </w:r>
      <w:r w:rsidRPr="00E33A3F">
        <w:rPr>
          <w:rFonts w:ascii="Times" w:eastAsia="Batang" w:hAnsi="Times"/>
          <w:lang w:eastAsia="x-none"/>
        </w:rPr>
        <w:t>,</w:t>
      </w:r>
      <w:proofErr w:type="spellStart"/>
      <w:r w:rsidRPr="00E33A3F">
        <w:rPr>
          <w:rFonts w:ascii="Times" w:eastAsia="Batang" w:hAnsi="Times"/>
          <w:lang w:eastAsia="x-none"/>
        </w:rPr>
        <w:t>l</w:t>
      </w:r>
      <w:proofErr w:type="gramEnd"/>
      <w:r w:rsidRPr="00E33A3F">
        <w:rPr>
          <w:rFonts w:ascii="Times" w:eastAsia="Batang" w:hAnsi="Times"/>
          <w:lang w:eastAsia="x-none"/>
        </w:rPr>
        <w:t>,m,n</w:t>
      </w:r>
      <w:proofErr w:type="spellEnd"/>
      <w:r w:rsidRPr="00E33A3F">
        <w:rPr>
          <w:rFonts w:ascii="Times" w:eastAsia="Batang" w:hAnsi="Times"/>
          <w:lang w:eastAsia="x-none"/>
        </w:rPr>
        <w:t>)=(</w:t>
      </w:r>
      <m:oMath>
        <m:r>
          <w:rPr>
            <w:rFonts w:ascii="Cambria Math" w:eastAsia="Malgun Gothic" w:hAnsi="Cambria Math" w:cs="Times"/>
            <w:lang w:eastAsia="zh-CN"/>
          </w:rPr>
          <m:t xml:space="preserve"> </m:t>
        </m:r>
        <m:nary>
          <m:naryPr>
            <m:chr m:val="∑"/>
            <m:ctrlPr>
              <w:rPr>
                <w:rFonts w:ascii="Cambria Math" w:eastAsia="Malgun Gothic" w:hAnsi="Cambria Math" w:cs="Times"/>
                <w:i/>
                <w:lang w:eastAsia="zh-CN"/>
              </w:rPr>
            </m:ctrlPr>
          </m:naryPr>
          <m:sub>
            <m:r>
              <w:rPr>
                <w:rFonts w:ascii="Cambria Math" w:eastAsia="Malgun Gothic" w:hAnsi="Cambria Math" w:cs="Times"/>
                <w:lang w:eastAsia="zh-CN"/>
              </w:rPr>
              <m:t>k=0</m:t>
            </m:r>
          </m:sub>
          <m:sup>
            <m:r>
              <w:rPr>
                <w:rFonts w:ascii="Cambria Math" w:eastAsia="Malgun Gothic" w:hAnsi="Cambria Math" w:cs="Times"/>
                <w:lang w:eastAsia="zh-CN"/>
              </w:rPr>
              <m:t>n-1</m:t>
            </m:r>
          </m:sup>
          <m:e>
            <m:r>
              <w:rPr>
                <w:rFonts w:ascii="Cambria Math" w:eastAsia="Malgun Gothic" w:hAnsi="Cambria Math" w:cs="Times"/>
                <w:lang w:eastAsia="zh-CN"/>
              </w:rPr>
              <m:t>2</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hint="eastAsia"/>
                    <w:lang w:eastAsia="zh-CN"/>
                  </w:rPr>
                  <m:t>k</m:t>
                </m:r>
              </m:sub>
            </m:sSub>
          </m:e>
        </m:nary>
      </m:oMath>
      <w:r w:rsidRPr="00E33A3F">
        <w:rPr>
          <w:rFonts w:ascii="Times" w:eastAsia="Batang" w:hAnsi="Times"/>
          <w:lang w:eastAsia="x-none"/>
        </w:rPr>
        <w:t>) .N.RI.P(m)+N.RI.l(n)+N.</w:t>
      </w:r>
      <w:r w:rsidRPr="00E33A3F">
        <w:rPr>
          <w:rFonts w:ascii="Symbol" w:eastAsia="Batang" w:hAnsi="Symbol"/>
          <w:lang w:eastAsia="x-none"/>
        </w:rPr>
        <w:t></w:t>
      </w:r>
      <w:r w:rsidRPr="00E33A3F">
        <w:rPr>
          <w:rFonts w:ascii="Symbol" w:eastAsia="Batang" w:hAnsi="Symbol"/>
          <w:lang w:eastAsia="x-none"/>
        </w:rPr>
        <w:t></w:t>
      </w:r>
      <w:r w:rsidRPr="00E33A3F">
        <w:rPr>
          <w:rFonts w:ascii="Times" w:eastAsia="Batang" w:hAnsi="Times"/>
          <w:lang w:eastAsia="x-none"/>
        </w:rPr>
        <w:t xml:space="preserve">n </w:t>
      </w:r>
    </w:p>
    <w:p w14:paraId="2B3A8ABD"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This implies that CSI-RS resource is designated the highest priority</w:t>
      </w:r>
    </w:p>
    <w:p w14:paraId="7FE93180" w14:textId="77777777"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val="sv-SE" w:eastAsia="x-none"/>
        </w:rPr>
      </w:pPr>
      <w:r w:rsidRPr="00E33A3F">
        <w:rPr>
          <w:rFonts w:ascii="Times" w:eastAsia="Batang" w:hAnsi="Times"/>
          <w:lang w:val="sv-SE" w:eastAsia="x-none"/>
        </w:rPr>
        <w:t>Alt2. Prio(</w:t>
      </w:r>
      <w:r w:rsidRPr="00E33A3F">
        <w:rPr>
          <w:rFonts w:ascii="Symbol" w:eastAsia="Batang" w:hAnsi="Symbol"/>
          <w:lang w:eastAsia="x-none"/>
        </w:rPr>
        <w:t></w:t>
      </w:r>
      <w:r w:rsidRPr="00E33A3F">
        <w:rPr>
          <w:rFonts w:ascii="Times" w:eastAsia="Batang" w:hAnsi="Times"/>
          <w:lang w:val="sv-SE" w:eastAsia="x-none"/>
        </w:rPr>
        <w:t>,l,m,n)=2L’.Qn).RI.N</w:t>
      </w:r>
      <w:r w:rsidRPr="00E33A3F">
        <w:rPr>
          <w:rFonts w:ascii="Times" w:eastAsia="Batang" w:hAnsi="Times"/>
          <w:vertAlign w:val="subscript"/>
          <w:lang w:val="sv-SE" w:eastAsia="x-none"/>
        </w:rPr>
        <w:t>3</w:t>
      </w:r>
      <w:r w:rsidRPr="00E33A3F">
        <w:rPr>
          <w:rFonts w:ascii="Times" w:eastAsia="Batang" w:hAnsi="Times"/>
          <w:lang w:val="sv-SE" w:eastAsia="x-none"/>
        </w:rPr>
        <w:t>+2L’.RI. P(m)+RI.l(n)+</w:t>
      </w:r>
      <w:r w:rsidRPr="00E33A3F">
        <w:rPr>
          <w:rFonts w:ascii="Symbol" w:eastAsia="Batang" w:hAnsi="Symbol"/>
          <w:lang w:eastAsia="x-none"/>
        </w:rPr>
        <w:t></w:t>
      </w:r>
    </w:p>
    <w:p w14:paraId="301CE839"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This implies that CSI-RS resource is designated the lowest priority (after FD basis)</w:t>
      </w:r>
    </w:p>
    <w:p w14:paraId="60059BC3"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L’ denotes the max value of Ln from all selected N CSI-RS resources</w:t>
      </w:r>
    </w:p>
    <w:p w14:paraId="52356580"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Q(n) maps the index n according to a rule, e.g., Q(n)=n, or Q(n)=0 if n corresponds to strongest TRP/SCI.</w:t>
      </w:r>
    </w:p>
    <w:p w14:paraId="6583BB49" w14:textId="50618EAC"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Alt3. </w:t>
      </w:r>
      <w:r w:rsidRPr="00E33A3F">
        <w:rPr>
          <w:rFonts w:ascii="Times" w:eastAsia="Malgun Gothic" w:hAnsi="Times" w:hint="eastAsia"/>
          <w:lang w:eastAsia="zh-CN"/>
        </w:rPr>
        <w:t>Replace</w:t>
      </w:r>
      <w:r w:rsidRPr="00E33A3F">
        <w:rPr>
          <w:rFonts w:ascii="Times" w:eastAsia="Malgun Gothic" w:hAnsi="Times"/>
          <w:lang w:eastAsia="zh-CN"/>
        </w:rPr>
        <w:t xml:space="preserve"> SD basis index </w:t>
      </w:r>
      <w:r w:rsidRPr="00E33A3F">
        <w:rPr>
          <w:rFonts w:ascii="Times" w:eastAsia="Malgun Gothic" w:hAnsi="Times"/>
          <w:i/>
          <w:lang w:eastAsia="zh-CN"/>
        </w:rPr>
        <w:t>l</w:t>
      </w:r>
      <w:r w:rsidRPr="00E33A3F">
        <w:rPr>
          <w:rFonts w:ascii="Times" w:eastAsia="Malgun Gothic" w:hAnsi="Times"/>
          <w:lang w:eastAsia="zh-CN"/>
        </w:rPr>
        <w:t xml:space="preserve"> in legacy </w:t>
      </w:r>
      <w:proofErr w:type="spellStart"/>
      <w:r w:rsidRPr="00E33A3F">
        <w:rPr>
          <w:rFonts w:ascii="Times" w:eastAsia="Malgun Gothic" w:hAnsi="Times"/>
          <w:lang w:eastAsia="zh-CN"/>
        </w:rPr>
        <w:t>Prio</w:t>
      </w:r>
      <w:proofErr w:type="spellEnd"/>
      <w:r w:rsidRPr="00E33A3F">
        <w:rPr>
          <w:rFonts w:ascii="Times" w:eastAsia="Malgun Gothic" w:hAnsi="Times"/>
          <w:lang w:eastAsia="zh-CN"/>
        </w:rPr>
        <w:t xml:space="preserve"> calculation with </w:t>
      </w:r>
      <m:oMath>
        <m:nary>
          <m:naryPr>
            <m:chr m:val="∑"/>
            <m:ctrlPr>
              <w:rPr>
                <w:rFonts w:ascii="Cambria Math" w:eastAsia="Malgun Gothic" w:hAnsi="Cambria Math" w:cs="Times"/>
                <w:i/>
                <w:lang w:eastAsia="zh-CN"/>
              </w:rPr>
            </m:ctrlPr>
          </m:naryPr>
          <m:sub>
            <m:r>
              <w:rPr>
                <w:rFonts w:ascii="Cambria Math" w:eastAsia="Malgun Gothic" w:hAnsi="Cambria Math" w:cs="Times"/>
                <w:lang w:eastAsia="zh-CN"/>
              </w:rPr>
              <m:t>k=0</m:t>
            </m:r>
          </m:sub>
          <m:sup>
            <m:r>
              <w:rPr>
                <w:rFonts w:ascii="Cambria Math" w:eastAsia="Malgun Gothic" w:hAnsi="Cambria Math" w:cs="Times"/>
                <w:lang w:eastAsia="zh-CN"/>
              </w:rPr>
              <m:t>n-1</m:t>
            </m:r>
          </m:sup>
          <m:e>
            <m:r>
              <w:rPr>
                <w:rFonts w:ascii="Cambria Math" w:eastAsia="Malgun Gothic" w:hAnsi="Cambria Math" w:cs="Times"/>
                <w:lang w:eastAsia="zh-CN"/>
              </w:rPr>
              <m:t>2</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hint="eastAsia"/>
                    <w:lang w:eastAsia="zh-CN"/>
                  </w:rPr>
                  <m:t>k</m:t>
                </m:r>
              </m:sub>
            </m:sSub>
          </m:e>
        </m:nary>
        <m:r>
          <w:rPr>
            <w:rFonts w:ascii="Cambria Math" w:eastAsia="Malgun Gothic" w:hAnsi="Cambria Math" w:cs="Times"/>
            <w:lang w:eastAsia="zh-CN"/>
          </w:rPr>
          <m:t>+</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lang w:eastAsia="zh-CN"/>
              </w:rPr>
              <m:t>n</m:t>
            </m:r>
          </m:sub>
        </m:sSub>
      </m:oMath>
      <w:r w:rsidRPr="00E33A3F">
        <w:rPr>
          <w:rFonts w:ascii="Times" w:eastAsia="Malgun Gothic" w:hAnsi="Times" w:hint="eastAsia"/>
          <w:lang w:eastAsia="zh-CN"/>
        </w:rPr>
        <w:t>,</w:t>
      </w:r>
      <w:r w:rsidRPr="00E33A3F">
        <w:rPr>
          <w:rFonts w:ascii="Times" w:eastAsia="Malgun Gothic" w:hAnsi="Times"/>
          <w:lang w:eastAsia="zh-CN"/>
        </w:rPr>
        <w:t xml:space="preserve"> i.e., SD basis index over all resources: </w:t>
      </w:r>
      <w:proofErr w:type="spellStart"/>
      <w:r w:rsidRPr="00E33A3F">
        <w:rPr>
          <w:rFonts w:ascii="Times" w:eastAsia="Malgun Gothic" w:hAnsi="Times" w:hint="eastAsia"/>
          <w:lang w:eastAsia="zh-CN"/>
        </w:rPr>
        <w:t>P</w:t>
      </w:r>
      <w:r w:rsidRPr="00E33A3F">
        <w:rPr>
          <w:rFonts w:ascii="Times" w:eastAsia="Malgun Gothic" w:hAnsi="Times"/>
          <w:lang w:eastAsia="zh-CN"/>
        </w:rPr>
        <w:t>rio</w:t>
      </w:r>
      <w:proofErr w:type="spellEnd"/>
      <w:r w:rsidRPr="00E33A3F">
        <w:rPr>
          <w:rFonts w:ascii="Times" w:eastAsia="Malgun Gothic" w:hAnsi="Times"/>
          <w:lang w:eastAsia="zh-CN"/>
        </w:rPr>
        <w:t>(</w:t>
      </w:r>
      <w:proofErr w:type="gramStart"/>
      <w:r w:rsidRPr="00E33A3F">
        <w:rPr>
          <w:rFonts w:ascii="Symbol" w:eastAsia="Batang" w:hAnsi="Symbol"/>
          <w:lang w:eastAsia="x-none"/>
        </w:rPr>
        <w:t></w:t>
      </w:r>
      <w:r w:rsidRPr="00E33A3F">
        <w:rPr>
          <w:rFonts w:ascii="Times" w:eastAsia="Batang" w:hAnsi="Times"/>
          <w:lang w:eastAsia="x-none"/>
        </w:rPr>
        <w:t>,</w:t>
      </w:r>
      <w:proofErr w:type="spellStart"/>
      <w:r w:rsidRPr="00E33A3F">
        <w:rPr>
          <w:rFonts w:ascii="Times" w:eastAsia="Batang" w:hAnsi="Times"/>
          <w:lang w:eastAsia="x-none"/>
        </w:rPr>
        <w:t>l</w:t>
      </w:r>
      <w:proofErr w:type="gramEnd"/>
      <w:r w:rsidRPr="00E33A3F">
        <w:rPr>
          <w:rFonts w:ascii="Times" w:eastAsia="Batang" w:hAnsi="Times"/>
          <w:lang w:eastAsia="x-none"/>
        </w:rPr>
        <w:t>,m,n</w:t>
      </w:r>
      <w:proofErr w:type="spellEnd"/>
      <w:r w:rsidRPr="00E33A3F">
        <w:rPr>
          <w:rFonts w:ascii="Times" w:eastAsia="Malgun Gothic" w:hAnsi="Times"/>
          <w:lang w:eastAsia="zh-CN"/>
        </w:rPr>
        <w:t>) = 2Ltot</w:t>
      </w:r>
      <w:r w:rsidRPr="00E33A3F">
        <w:rPr>
          <w:rFonts w:ascii="Times" w:eastAsia="Batang" w:hAnsi="Times"/>
          <w:lang w:eastAsia="x-none"/>
        </w:rPr>
        <w:t>.RI.P(m)+ RI.</w:t>
      </w:r>
      <m:oMath>
        <m:nary>
          <m:naryPr>
            <m:chr m:val="∑"/>
            <m:ctrlPr>
              <w:rPr>
                <w:rFonts w:ascii="Cambria Math" w:hAnsi="Cambria Math"/>
                <w:sz w:val="18"/>
                <w:szCs w:val="18"/>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k</m:t>
                </m:r>
              </m:sub>
            </m:sSub>
          </m:e>
        </m:nary>
      </m:oMath>
      <w:r w:rsidRPr="00E33A3F">
        <w:rPr>
          <w:rFonts w:ascii="Times" w:eastAsia="Batang" w:hAnsi="Times" w:hint="eastAsia"/>
          <w:lang w:eastAsia="zh-CN"/>
        </w:rPr>
        <w:t>+</w:t>
      </w:r>
      <w:proofErr w:type="spellStart"/>
      <w:r w:rsidRPr="00E33A3F">
        <w:rPr>
          <w:rFonts w:ascii="Times" w:eastAsia="Batang" w:hAnsi="Times"/>
          <w:lang w:eastAsia="zh-CN"/>
        </w:rPr>
        <w:t>RI.l</w:t>
      </w:r>
      <w:proofErr w:type="spellEnd"/>
      <w:r w:rsidRPr="00E33A3F">
        <w:rPr>
          <w:rFonts w:ascii="Times" w:eastAsia="Batang" w:hAnsi="Times"/>
          <w:lang w:eastAsia="zh-CN"/>
        </w:rPr>
        <w:t>(n)+</w:t>
      </w:r>
      <w:r w:rsidRPr="00E33A3F">
        <w:rPr>
          <w:rFonts w:ascii="Symbol" w:eastAsia="Batang" w:hAnsi="Symbol"/>
          <w:lang w:eastAsia="x-none"/>
        </w:rPr>
        <w:t></w:t>
      </w:r>
      <w:r w:rsidRPr="00E33A3F">
        <w:rPr>
          <w:rFonts w:ascii="Symbol" w:eastAsia="Batang" w:hAnsi="Symbol"/>
          <w:lang w:eastAsia="x-none"/>
        </w:rPr>
        <w:t></w:t>
      </w:r>
    </w:p>
    <w:p w14:paraId="09B4CCEB" w14:textId="77777777" w:rsidR="00E33A3F" w:rsidRPr="00E33A3F" w:rsidRDefault="00E33A3F" w:rsidP="00E33A3F">
      <w:pPr>
        <w:overflowPunct/>
        <w:autoSpaceDE/>
        <w:autoSpaceDN/>
        <w:adjustRightInd/>
        <w:snapToGrid w:val="0"/>
        <w:spacing w:after="0"/>
        <w:textAlignment w:val="auto"/>
        <w:rPr>
          <w:rFonts w:ascii="Times" w:eastAsia="Malgun Gothic" w:hAnsi="Times"/>
          <w:lang w:eastAsia="zh-CN"/>
        </w:rPr>
      </w:pPr>
      <w:r w:rsidRPr="00E33A3F">
        <w:rPr>
          <w:rFonts w:ascii="Times" w:eastAsia="Malgun Gothic" w:hAnsi="Times" w:hint="eastAsia"/>
          <w:lang w:eastAsia="zh-CN"/>
        </w:rPr>
        <w:t>F</w:t>
      </w:r>
      <w:r w:rsidRPr="00E33A3F">
        <w:rPr>
          <w:rFonts w:ascii="Times" w:eastAsia="Malgun Gothic" w:hAnsi="Times"/>
          <w:lang w:eastAsia="zh-CN"/>
        </w:rPr>
        <w:t>FS: FD permutation P(.) as Rel-16-analogous, or no permutation i.e. P(m)=m</w:t>
      </w:r>
    </w:p>
    <w:p w14:paraId="78260E56" w14:textId="77777777" w:rsidR="00E33A3F" w:rsidRPr="00E33A3F" w:rsidRDefault="00E33A3F" w:rsidP="00E33A3F">
      <w:pPr>
        <w:overflowPunct/>
        <w:autoSpaceDE/>
        <w:autoSpaceDN/>
        <w:adjustRightInd/>
        <w:spacing w:after="0"/>
        <w:textAlignment w:val="auto"/>
        <w:rPr>
          <w:rFonts w:ascii="Times" w:eastAsia="Batang" w:hAnsi="Times"/>
          <w:iCs/>
        </w:rPr>
      </w:pPr>
    </w:p>
    <w:p w14:paraId="6700F792"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2B267F78"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 xml:space="preserve">On the Type-II codebook refinement for CJT </w:t>
      </w:r>
      <w:proofErr w:type="spellStart"/>
      <w:r w:rsidRPr="00E33A3F">
        <w:rPr>
          <w:rFonts w:ascii="Times" w:eastAsia="Batang" w:hAnsi="Times"/>
        </w:rPr>
        <w:t>mTRP</w:t>
      </w:r>
      <w:proofErr w:type="spellEnd"/>
      <w:r w:rsidRPr="00E33A3F">
        <w:rPr>
          <w:rFonts w:ascii="Times" w:eastAsia="Batang" w:hAnsi="Times"/>
        </w:rPr>
        <w:t>, regarding CBSR, at least for restricting SD basis selection, the legacy CBSR scheme is fully reused for each of the RRC-configured N</w:t>
      </w:r>
      <w:r w:rsidRPr="00E33A3F">
        <w:rPr>
          <w:rFonts w:ascii="Times" w:eastAsia="Batang" w:hAnsi="Times"/>
          <w:vertAlign w:val="subscript"/>
        </w:rPr>
        <w:t>TRP</w:t>
      </w:r>
      <w:r w:rsidRPr="00E33A3F">
        <w:rPr>
          <w:rFonts w:ascii="Times" w:eastAsia="Batang" w:hAnsi="Times"/>
        </w:rPr>
        <w:t xml:space="preserve"> CSI-RS resources (resulting in CSI-RS-resource-specific SD beam group restriction)</w:t>
      </w:r>
    </w:p>
    <w:p w14:paraId="7EF4F9DA" w14:textId="77777777" w:rsidR="00E33A3F" w:rsidRPr="00E33A3F" w:rsidRDefault="00E33A3F" w:rsidP="0093762B">
      <w:pPr>
        <w:numPr>
          <w:ilvl w:val="0"/>
          <w:numId w:val="32"/>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Whether amplitude restriction is CSI-RS-resource-common or specific, and soft vs hard restriction</w:t>
      </w:r>
    </w:p>
    <w:p w14:paraId="1722298B" w14:textId="77777777" w:rsidR="00E33A3F" w:rsidRPr="00E33A3F" w:rsidRDefault="00E33A3F" w:rsidP="0093762B">
      <w:pPr>
        <w:numPr>
          <w:ilvl w:val="0"/>
          <w:numId w:val="32"/>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Whether CBSR can be configured to be off for a CSI-RS resource</w:t>
      </w:r>
    </w:p>
    <w:p w14:paraId="14A06B07" w14:textId="77777777" w:rsidR="00E33A3F" w:rsidRPr="00E33A3F" w:rsidRDefault="00E33A3F" w:rsidP="00E33A3F">
      <w:p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The same rank restriction is applied across N</w:t>
      </w:r>
      <w:r w:rsidRPr="00E33A3F">
        <w:rPr>
          <w:rFonts w:ascii="Times" w:eastAsia="Batang" w:hAnsi="Times"/>
          <w:vertAlign w:val="subscript"/>
          <w:lang w:eastAsia="x-none"/>
        </w:rPr>
        <w:t>TRP</w:t>
      </w:r>
      <w:r w:rsidRPr="00E33A3F">
        <w:rPr>
          <w:rFonts w:ascii="Times" w:eastAsia="Batang" w:hAnsi="Times"/>
          <w:lang w:eastAsia="x-none"/>
        </w:rPr>
        <w:t xml:space="preserve"> CSI-RS resources</w:t>
      </w:r>
    </w:p>
    <w:p w14:paraId="6936A17D" w14:textId="77777777" w:rsidR="00E33A3F" w:rsidRPr="00E33A3F" w:rsidRDefault="00E33A3F" w:rsidP="00E33A3F">
      <w:pPr>
        <w:suppressAutoHyphens/>
        <w:overflowPunct/>
        <w:autoSpaceDE/>
        <w:autoSpaceDN/>
        <w:adjustRightInd/>
        <w:snapToGrid w:val="0"/>
        <w:spacing w:after="0"/>
        <w:textAlignment w:val="auto"/>
        <w:rPr>
          <w:rFonts w:ascii="Times" w:eastAsia="Batang" w:hAnsi="Times"/>
          <w:lang w:eastAsia="x-none"/>
        </w:rPr>
      </w:pPr>
    </w:p>
    <w:p w14:paraId="6FDE3038"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39ECBF31" w14:textId="77777777" w:rsidR="00E33A3F" w:rsidRPr="00E33A3F" w:rsidRDefault="00E33A3F" w:rsidP="00E33A3F">
      <w:pPr>
        <w:widowControl w:val="0"/>
        <w:overflowPunct/>
        <w:autoSpaceDE/>
        <w:autoSpaceDN/>
        <w:adjustRightInd/>
        <w:snapToGrid w:val="0"/>
        <w:spacing w:after="0"/>
        <w:jc w:val="both"/>
        <w:textAlignment w:val="auto"/>
        <w:rPr>
          <w:rFonts w:ascii="Times" w:eastAsia="Malgun Gothic" w:hAnsi="Times"/>
        </w:rPr>
      </w:pPr>
      <w:r w:rsidRPr="00E33A3F">
        <w:rPr>
          <w:rFonts w:ascii="Times" w:eastAsia="Batang" w:hAnsi="Times"/>
          <w:lang w:eastAsia="zh-CN"/>
        </w:rPr>
        <w:t xml:space="preserve">For aiding gNB determination of codebook switching and SRS periodicity with the Rel-18 TRS -based TDCP reporting, support reporting quantized wideband normalized amplitude/phase of the </w:t>
      </w:r>
      <w:r w:rsidRPr="00E33A3F">
        <w:rPr>
          <w:rFonts w:ascii="Times" w:eastAsia="Batang" w:hAnsi="Times"/>
          <w:lang w:eastAsia="x-none"/>
        </w:rPr>
        <w:t>time-domain correlation profile with Y≥1 delay(s) as follows:</w:t>
      </w:r>
    </w:p>
    <w:p w14:paraId="4A6F958A" w14:textId="77777777" w:rsidR="00E33A3F" w:rsidRPr="00E33A3F" w:rsidRDefault="00E33A3F" w:rsidP="0093762B">
      <w:pPr>
        <w:numPr>
          <w:ilvl w:val="0"/>
          <w:numId w:val="33"/>
        </w:numPr>
        <w:overflowPunct/>
        <w:autoSpaceDE/>
        <w:autoSpaceDN/>
        <w:adjustRightInd/>
        <w:spacing w:after="0"/>
        <w:textAlignment w:val="auto"/>
        <w:rPr>
          <w:rFonts w:ascii="Times" w:eastAsia="SimSun" w:hAnsi="Times"/>
          <w:lang w:eastAsia="zh-CN"/>
        </w:rPr>
      </w:pPr>
      <w:r w:rsidRPr="00E33A3F">
        <w:rPr>
          <w:rFonts w:ascii="Times" w:eastAsia="Times New Roman" w:hAnsi="Times"/>
          <w:lang w:eastAsia="zh-CN"/>
        </w:rPr>
        <w:t xml:space="preserve">Basic feature: Y=1 with delay≤ </w:t>
      </w:r>
      <w:proofErr w:type="spellStart"/>
      <w:r w:rsidRPr="00E33A3F">
        <w:rPr>
          <w:rFonts w:ascii="Times" w:eastAsia="Times New Roman" w:hAnsi="Times"/>
          <w:lang w:eastAsia="zh-CN"/>
        </w:rPr>
        <w:t>D</w:t>
      </w:r>
      <w:r w:rsidRPr="00E33A3F">
        <w:rPr>
          <w:rFonts w:ascii="Times" w:eastAsia="Times New Roman" w:hAnsi="Times"/>
          <w:vertAlign w:val="subscript"/>
          <w:lang w:eastAsia="zh-CN"/>
        </w:rPr>
        <w:t>basic</w:t>
      </w:r>
      <w:proofErr w:type="spellEnd"/>
      <w:r w:rsidRPr="00E33A3F">
        <w:rPr>
          <w:rFonts w:ascii="Times" w:eastAsia="Times New Roman" w:hAnsi="Times"/>
          <w:lang w:eastAsia="zh-CN"/>
        </w:rPr>
        <w:t xml:space="preserve"> symbols, only wideband quantized normalized amplitude is reported</w:t>
      </w:r>
    </w:p>
    <w:p w14:paraId="35C8A7B3" w14:textId="77777777" w:rsidR="00E33A3F" w:rsidRPr="00E33A3F" w:rsidRDefault="00E33A3F" w:rsidP="0093762B">
      <w:pPr>
        <w:numPr>
          <w:ilvl w:val="1"/>
          <w:numId w:val="33"/>
        </w:numPr>
        <w:overflowPunct/>
        <w:autoSpaceDE/>
        <w:autoSpaceDN/>
        <w:adjustRightInd/>
        <w:spacing w:after="0"/>
        <w:textAlignment w:val="auto"/>
        <w:rPr>
          <w:rFonts w:ascii="Times" w:eastAsia="SimSun" w:hAnsi="Times"/>
          <w:lang w:eastAsia="zh-CN"/>
        </w:rPr>
      </w:pPr>
      <w:r w:rsidRPr="00E33A3F">
        <w:rPr>
          <w:rFonts w:ascii="Times" w:eastAsia="Times New Roman" w:hAnsi="Times"/>
          <w:lang w:eastAsia="zh-CN"/>
        </w:rPr>
        <w:t>FFS: Candidate values for delay</w:t>
      </w:r>
    </w:p>
    <w:p w14:paraId="6DD64C53" w14:textId="77777777" w:rsidR="00E33A3F" w:rsidRPr="00E33A3F" w:rsidRDefault="00E33A3F" w:rsidP="0093762B">
      <w:pPr>
        <w:numPr>
          <w:ilvl w:val="0"/>
          <w:numId w:val="33"/>
        </w:numPr>
        <w:overflowPunct/>
        <w:autoSpaceDE/>
        <w:autoSpaceDN/>
        <w:adjustRightInd/>
        <w:spacing w:after="0"/>
        <w:textAlignment w:val="auto"/>
        <w:rPr>
          <w:rFonts w:ascii="Times" w:eastAsia="SimSun" w:hAnsi="Times"/>
          <w:lang w:eastAsia="zh-CN"/>
        </w:rPr>
      </w:pPr>
      <w:r w:rsidRPr="00E33A3F">
        <w:rPr>
          <w:rFonts w:ascii="Times" w:eastAsia="Times New Roman" w:hAnsi="Times"/>
          <w:lang w:eastAsia="zh-CN"/>
        </w:rPr>
        <w:t>Optional feature: Y=1 with delay&gt;</w:t>
      </w:r>
      <w:proofErr w:type="spellStart"/>
      <w:r w:rsidRPr="00E33A3F">
        <w:rPr>
          <w:rFonts w:ascii="Times" w:eastAsia="Times New Roman" w:hAnsi="Times"/>
          <w:lang w:eastAsia="zh-CN"/>
        </w:rPr>
        <w:t>D</w:t>
      </w:r>
      <w:r w:rsidRPr="00E33A3F">
        <w:rPr>
          <w:rFonts w:ascii="Times" w:eastAsia="Times New Roman" w:hAnsi="Times"/>
          <w:vertAlign w:val="subscript"/>
          <w:lang w:eastAsia="zh-CN"/>
        </w:rPr>
        <w:t>basic</w:t>
      </w:r>
      <w:proofErr w:type="spellEnd"/>
      <w:r w:rsidRPr="00E33A3F">
        <w:rPr>
          <w:rFonts w:ascii="Times" w:eastAsia="Times New Roman" w:hAnsi="Times"/>
          <w:lang w:eastAsia="zh-CN"/>
        </w:rPr>
        <w:t xml:space="preserve"> symbols and Y</w:t>
      </w:r>
      <w:r w:rsidRPr="00E33A3F">
        <w:rPr>
          <w:rFonts w:ascii="Times" w:eastAsia="Times New Roman" w:hAnsi="Times"/>
          <w:lang w:eastAsia="x-none"/>
        </w:rPr>
        <w:t xml:space="preserve">≥1, wideband quantized normalized amplitude and phase for each delay are reported </w:t>
      </w:r>
    </w:p>
    <w:p w14:paraId="513B053C" w14:textId="77777777" w:rsidR="00E33A3F" w:rsidRPr="00E33A3F" w:rsidRDefault="00E33A3F" w:rsidP="0093762B">
      <w:pPr>
        <w:numPr>
          <w:ilvl w:val="1"/>
          <w:numId w:val="34"/>
        </w:numPr>
        <w:overflowPunct/>
        <w:autoSpaceDE/>
        <w:autoSpaceDN/>
        <w:adjustRightInd/>
        <w:spacing w:after="0"/>
        <w:textAlignment w:val="auto"/>
        <w:rPr>
          <w:rFonts w:ascii="Times" w:eastAsia="SimSun" w:hAnsi="Times"/>
          <w:lang w:eastAsia="zh-CN"/>
        </w:rPr>
      </w:pPr>
      <w:r w:rsidRPr="00E33A3F">
        <w:rPr>
          <w:rFonts w:ascii="Times" w:eastAsia="Times New Roman" w:hAnsi="Times"/>
          <w:lang w:eastAsia="zh-CN"/>
        </w:rPr>
        <w:t>For Y&gt;1, the phase can be configured to be absent for all the Y delays</w:t>
      </w:r>
    </w:p>
    <w:p w14:paraId="6044BD04" w14:textId="77777777" w:rsidR="00E33A3F" w:rsidRPr="00E33A3F" w:rsidRDefault="00E33A3F" w:rsidP="0093762B">
      <w:pPr>
        <w:numPr>
          <w:ilvl w:val="1"/>
          <w:numId w:val="34"/>
        </w:numPr>
        <w:overflowPunct/>
        <w:autoSpaceDE/>
        <w:autoSpaceDN/>
        <w:adjustRightInd/>
        <w:spacing w:after="0"/>
        <w:textAlignment w:val="auto"/>
        <w:rPr>
          <w:rFonts w:ascii="Times" w:eastAsia="SimSun" w:hAnsi="Times"/>
          <w:lang w:eastAsia="zh-CN"/>
        </w:rPr>
      </w:pPr>
      <w:r w:rsidRPr="00E33A3F">
        <w:rPr>
          <w:rFonts w:ascii="Times" w:eastAsia="Times New Roman" w:hAnsi="Times"/>
          <w:lang w:eastAsia="zh-CN"/>
        </w:rPr>
        <w:t>TBD: Whether the value of Y is configurable or following the delays from the configured TRS resource</w:t>
      </w:r>
    </w:p>
    <w:p w14:paraId="481423B6" w14:textId="77777777" w:rsidR="00E33A3F" w:rsidRPr="00E33A3F" w:rsidRDefault="00E33A3F" w:rsidP="0093762B">
      <w:pPr>
        <w:numPr>
          <w:ilvl w:val="1"/>
          <w:numId w:val="34"/>
        </w:numPr>
        <w:overflowPunct/>
        <w:autoSpaceDE/>
        <w:autoSpaceDN/>
        <w:adjustRightInd/>
        <w:spacing w:after="0"/>
        <w:textAlignment w:val="auto"/>
        <w:rPr>
          <w:rFonts w:ascii="Times" w:eastAsia="SimSun" w:hAnsi="Times"/>
          <w:lang w:eastAsia="zh-CN"/>
        </w:rPr>
      </w:pPr>
      <w:r w:rsidRPr="00E33A3F">
        <w:rPr>
          <w:rFonts w:ascii="Times" w:eastAsia="Times New Roman" w:hAnsi="Times"/>
          <w:lang w:eastAsia="zh-CN"/>
        </w:rPr>
        <w:t>TBD: Candidate value(s) for Y&gt;1</w:t>
      </w:r>
    </w:p>
    <w:p w14:paraId="47AACE1D" w14:textId="77777777" w:rsidR="00E33A3F" w:rsidRPr="00E33A3F" w:rsidRDefault="00E33A3F" w:rsidP="0093762B">
      <w:pPr>
        <w:widowControl w:val="0"/>
        <w:numPr>
          <w:ilvl w:val="0"/>
          <w:numId w:val="34"/>
        </w:numPr>
        <w:suppressAutoHyphens/>
        <w:overflowPunct/>
        <w:autoSpaceDE/>
        <w:autoSpaceDN/>
        <w:adjustRightInd/>
        <w:snapToGrid w:val="0"/>
        <w:spacing w:after="0"/>
        <w:jc w:val="both"/>
        <w:textAlignment w:val="auto"/>
        <w:rPr>
          <w:rFonts w:ascii="Times" w:eastAsia="Malgun Gothic" w:hAnsi="Times"/>
          <w:lang w:eastAsia="x-none"/>
        </w:rPr>
      </w:pPr>
      <w:r w:rsidRPr="00E33A3F">
        <w:rPr>
          <w:rFonts w:ascii="Times" w:eastAsia="Malgun Gothic" w:hAnsi="Times"/>
          <w:lang w:eastAsia="x-none"/>
        </w:rPr>
        <w:t xml:space="preserve">FFS: Value of </w:t>
      </w:r>
      <w:proofErr w:type="spellStart"/>
      <w:r w:rsidRPr="00E33A3F">
        <w:rPr>
          <w:rFonts w:ascii="Times" w:eastAsia="Times New Roman" w:hAnsi="Times"/>
          <w:lang w:eastAsia="zh-CN"/>
        </w:rPr>
        <w:t>D</w:t>
      </w:r>
      <w:r w:rsidRPr="00E33A3F">
        <w:rPr>
          <w:rFonts w:ascii="Times" w:eastAsia="Times New Roman" w:hAnsi="Times"/>
          <w:vertAlign w:val="subscript"/>
          <w:lang w:eastAsia="zh-CN"/>
        </w:rPr>
        <w:t>basic</w:t>
      </w:r>
      <w:proofErr w:type="spellEnd"/>
    </w:p>
    <w:p w14:paraId="7EB215EF" w14:textId="77777777" w:rsidR="00E33A3F" w:rsidRPr="00E33A3F" w:rsidRDefault="00E33A3F" w:rsidP="00E33A3F">
      <w:pPr>
        <w:widowControl w:val="0"/>
        <w:suppressAutoHyphens/>
        <w:overflowPunct/>
        <w:autoSpaceDE/>
        <w:autoSpaceDN/>
        <w:adjustRightInd/>
        <w:snapToGrid w:val="0"/>
        <w:spacing w:after="0"/>
        <w:jc w:val="both"/>
        <w:textAlignment w:val="auto"/>
        <w:rPr>
          <w:rFonts w:ascii="Times" w:eastAsia="Malgun Gothic" w:hAnsi="Times"/>
          <w:lang w:eastAsia="x-none"/>
        </w:rPr>
      </w:pPr>
    </w:p>
    <w:p w14:paraId="11006524"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5734DE88" w14:textId="77777777" w:rsidR="00E33A3F" w:rsidRPr="00E33A3F" w:rsidRDefault="00E33A3F" w:rsidP="00E33A3F">
      <w:pPr>
        <w:overflowPunct/>
        <w:autoSpaceDE/>
        <w:autoSpaceDN/>
        <w:adjustRightInd/>
        <w:snapToGrid w:val="0"/>
        <w:spacing w:after="0"/>
        <w:textAlignment w:val="auto"/>
        <w:rPr>
          <w:rFonts w:ascii="Times" w:eastAsia="Batang" w:hAnsi="Times"/>
          <w:bCs/>
          <w:lang w:eastAsia="zh-CN"/>
        </w:rPr>
      </w:pPr>
      <w:r w:rsidRPr="00E33A3F">
        <w:rPr>
          <w:rFonts w:ascii="Times" w:eastAsia="Batang" w:hAnsi="Times"/>
        </w:rPr>
        <w:t>For the</w:t>
      </w:r>
      <w:r w:rsidRPr="00E33A3F">
        <w:rPr>
          <w:rFonts w:ascii="Times" w:eastAsia="Batang" w:hAnsi="Times" w:cs="Times"/>
        </w:rPr>
        <w:t xml:space="preserve"> Rel-18 Type-II codebook refinement for high/medium velocities, regarding the time instance and/or PMI(s) in which a CQI is associated with, given the CSI reporting window </w:t>
      </w:r>
      <w:r w:rsidRPr="00E33A3F">
        <w:rPr>
          <w:rFonts w:ascii="Times" w:eastAsia="Batang" w:hAnsi="Times" w:cs="Times"/>
          <w:i/>
        </w:rPr>
        <w:t>W</w:t>
      </w:r>
      <w:r w:rsidRPr="00E33A3F">
        <w:rPr>
          <w:rFonts w:ascii="Times" w:eastAsia="Batang" w:hAnsi="Times" w:cs="Times"/>
          <w:i/>
          <w:vertAlign w:val="subscript"/>
        </w:rPr>
        <w:t>CSI</w:t>
      </w:r>
      <w:r w:rsidRPr="00E33A3F">
        <w:rPr>
          <w:rFonts w:ascii="Times" w:eastAsia="Batang" w:hAnsi="Times" w:cs="Times"/>
        </w:rPr>
        <w:t xml:space="preserve"> (in slots), </w:t>
      </w:r>
      <w:r w:rsidRPr="00E33A3F">
        <w:rPr>
          <w:rFonts w:ascii="Times" w:eastAsia="Batang" w:hAnsi="Times" w:cs="Times"/>
          <w:i/>
        </w:rPr>
        <w:t>as well as</w:t>
      </w:r>
      <w:r w:rsidRPr="00E33A3F">
        <w:rPr>
          <w:rFonts w:ascii="Times" w:eastAsia="Batang" w:hAnsi="Times" w:cs="Times"/>
        </w:rPr>
        <w:t xml:space="preserve"> the number of CQIs (=X) in one sub-band and one CSI reporting instance, support only the following:</w:t>
      </w:r>
    </w:p>
    <w:p w14:paraId="2249FA0C" w14:textId="77777777" w:rsidR="00E33A3F" w:rsidRPr="00E33A3F" w:rsidRDefault="00E33A3F" w:rsidP="0093762B">
      <w:pPr>
        <w:numPr>
          <w:ilvl w:val="0"/>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 xml:space="preserve">Basic feature: X=1 and </w:t>
      </w:r>
      <w:r w:rsidRPr="00E33A3F">
        <w:rPr>
          <w:rFonts w:ascii="Times" w:eastAsia="Batang" w:hAnsi="Times" w:cs="Times"/>
          <w:lang w:eastAsia="x-none"/>
        </w:rPr>
        <w:t xml:space="preserve">the CQI is associated with the first/earliest slot of the CSI reporting window and the first/earliest of the </w:t>
      </w:r>
      <w:r w:rsidRPr="00E33A3F">
        <w:rPr>
          <w:rFonts w:ascii="Times" w:eastAsia="Batang" w:hAnsi="Times" w:cs="Times"/>
          <w:i/>
          <w:lang w:eastAsia="x-none"/>
        </w:rPr>
        <w:t>N</w:t>
      </w:r>
      <w:r w:rsidRPr="00E33A3F">
        <w:rPr>
          <w:rFonts w:ascii="Times" w:eastAsia="Batang" w:hAnsi="Times" w:cs="Times"/>
          <w:vertAlign w:val="subscript"/>
          <w:lang w:eastAsia="x-none"/>
        </w:rPr>
        <w:t>4</w:t>
      </w:r>
      <w:r w:rsidRPr="00E33A3F">
        <w:rPr>
          <w:rFonts w:ascii="Times" w:eastAsia="Batang" w:hAnsi="Times" w:cs="Times"/>
          <w:lang w:eastAsia="x-none"/>
        </w:rPr>
        <w:t xml:space="preserve"> </w:t>
      </w:r>
      <w:r w:rsidRPr="00E33A3F">
        <w:rPr>
          <w:rFonts w:ascii="Times" w:eastAsia="Batang" w:hAnsi="Times" w:cs="Times"/>
          <w:b/>
          <w:lang w:eastAsia="x-none"/>
        </w:rPr>
        <w:t>W</w:t>
      </w:r>
      <w:r w:rsidRPr="00E33A3F">
        <w:rPr>
          <w:rFonts w:ascii="Times" w:eastAsia="Batang" w:hAnsi="Times" w:cs="Times"/>
          <w:vertAlign w:val="subscript"/>
          <w:lang w:eastAsia="x-none"/>
        </w:rPr>
        <w:t>2</w:t>
      </w:r>
      <w:r w:rsidRPr="00E33A3F">
        <w:rPr>
          <w:rFonts w:ascii="Times" w:eastAsia="Batang" w:hAnsi="Times" w:cs="Times"/>
          <w:lang w:eastAsia="x-none"/>
        </w:rPr>
        <w:t xml:space="preserve"> matrices</w:t>
      </w:r>
    </w:p>
    <w:p w14:paraId="0B0A74C1" w14:textId="77777777" w:rsidR="00E33A3F" w:rsidRPr="00E33A3F" w:rsidRDefault="00E33A3F" w:rsidP="0093762B">
      <w:pPr>
        <w:numPr>
          <w:ilvl w:val="0"/>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Optional features:</w:t>
      </w:r>
    </w:p>
    <w:p w14:paraId="2B2DD426" w14:textId="77777777" w:rsidR="00E33A3F" w:rsidRPr="00E33A3F" w:rsidRDefault="00E33A3F" w:rsidP="0093762B">
      <w:pPr>
        <w:numPr>
          <w:ilvl w:val="1"/>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 xml:space="preserve">X=1 and </w:t>
      </w:r>
      <w:r w:rsidRPr="00E33A3F">
        <w:rPr>
          <w:rFonts w:ascii="Times" w:eastAsia="Batang" w:hAnsi="Times" w:cs="Times"/>
          <w:lang w:eastAsia="x-none"/>
        </w:rPr>
        <w:t>the CQI is associated with:</w:t>
      </w:r>
    </w:p>
    <w:p w14:paraId="18308CF3" w14:textId="77777777" w:rsidR="00E33A3F" w:rsidRPr="00E33A3F" w:rsidRDefault="00E33A3F" w:rsidP="0093762B">
      <w:pPr>
        <w:numPr>
          <w:ilvl w:val="2"/>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cs="Times"/>
          <w:lang w:eastAsia="x-none"/>
        </w:rPr>
        <w:t xml:space="preserve">the first/earliest slot of the CSI reporting window (slot </w:t>
      </w:r>
      <w:r w:rsidRPr="00E33A3F">
        <w:rPr>
          <w:rFonts w:ascii="Times" w:eastAsia="Batang" w:hAnsi="Times" w:cs="Times"/>
          <w:i/>
          <w:lang w:eastAsia="x-none"/>
        </w:rPr>
        <w:t>l</w:t>
      </w:r>
      <w:r w:rsidRPr="00E33A3F">
        <w:rPr>
          <w:rFonts w:ascii="Times" w:eastAsia="Batang" w:hAnsi="Times" w:cs="Times"/>
          <w:lang w:eastAsia="x-none"/>
        </w:rPr>
        <w:t xml:space="preserve">) and the first/earliest of the </w:t>
      </w:r>
      <w:r w:rsidRPr="00E33A3F">
        <w:rPr>
          <w:rFonts w:ascii="Times" w:eastAsia="Batang" w:hAnsi="Times" w:cs="Times"/>
          <w:i/>
          <w:lang w:eastAsia="x-none"/>
        </w:rPr>
        <w:t>N</w:t>
      </w:r>
      <w:r w:rsidRPr="00E33A3F">
        <w:rPr>
          <w:rFonts w:ascii="Times" w:eastAsia="Batang" w:hAnsi="Times" w:cs="Times"/>
          <w:vertAlign w:val="subscript"/>
          <w:lang w:eastAsia="x-none"/>
        </w:rPr>
        <w:t>4</w:t>
      </w:r>
      <w:r w:rsidRPr="00E33A3F">
        <w:rPr>
          <w:rFonts w:ascii="Times" w:eastAsia="Batang" w:hAnsi="Times" w:cs="Times"/>
          <w:lang w:eastAsia="x-none"/>
        </w:rPr>
        <w:t xml:space="preserve"> </w:t>
      </w:r>
      <w:r w:rsidRPr="00E33A3F">
        <w:rPr>
          <w:rFonts w:ascii="Times" w:eastAsia="Batang" w:hAnsi="Times" w:cs="Times"/>
          <w:b/>
          <w:lang w:eastAsia="x-none"/>
        </w:rPr>
        <w:t>W</w:t>
      </w:r>
      <w:r w:rsidRPr="00E33A3F">
        <w:rPr>
          <w:rFonts w:ascii="Times" w:eastAsia="Batang" w:hAnsi="Times" w:cs="Times"/>
          <w:vertAlign w:val="subscript"/>
          <w:lang w:eastAsia="x-none"/>
        </w:rPr>
        <w:t>2</w:t>
      </w:r>
      <w:r w:rsidRPr="00E33A3F">
        <w:rPr>
          <w:rFonts w:ascii="Times" w:eastAsia="Batang" w:hAnsi="Times" w:cs="Times"/>
          <w:lang w:eastAsia="x-none"/>
        </w:rPr>
        <w:t xml:space="preserve"> matrices, and </w:t>
      </w:r>
    </w:p>
    <w:p w14:paraId="199C0346" w14:textId="77777777" w:rsidR="00E33A3F" w:rsidRPr="00E33A3F" w:rsidRDefault="00E33A3F" w:rsidP="0093762B">
      <w:pPr>
        <w:numPr>
          <w:ilvl w:val="2"/>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 xml:space="preserve">the last slot of </w:t>
      </w:r>
      <w:r w:rsidRPr="00E33A3F">
        <w:rPr>
          <w:rFonts w:ascii="Times" w:eastAsia="Batang" w:hAnsi="Times" w:cs="Times"/>
          <w:lang w:eastAsia="x-none"/>
        </w:rPr>
        <w:t xml:space="preserve">the CSI reporting window (slot </w:t>
      </w:r>
      <w:proofErr w:type="spellStart"/>
      <w:r w:rsidRPr="00E33A3F">
        <w:rPr>
          <w:rFonts w:ascii="Times" w:eastAsia="Batang" w:hAnsi="Times" w:cs="Times"/>
          <w:i/>
          <w:lang w:eastAsia="x-none"/>
        </w:rPr>
        <w:t>l</w:t>
      </w:r>
      <w:r w:rsidRPr="00E33A3F">
        <w:rPr>
          <w:rFonts w:ascii="Times" w:eastAsia="Batang" w:hAnsi="Times" w:cs="Times"/>
          <w:lang w:eastAsia="x-none"/>
        </w:rPr>
        <w:t>+</w:t>
      </w:r>
      <w:r w:rsidRPr="00E33A3F">
        <w:rPr>
          <w:rFonts w:ascii="Times" w:eastAsia="Batang" w:hAnsi="Times" w:cs="Times"/>
          <w:i/>
          <w:lang w:eastAsia="x-none"/>
        </w:rPr>
        <w:t>W</w:t>
      </w:r>
      <w:r w:rsidRPr="00E33A3F">
        <w:rPr>
          <w:rFonts w:ascii="Times" w:eastAsia="Batang" w:hAnsi="Times" w:cs="Times"/>
          <w:i/>
          <w:vertAlign w:val="subscript"/>
          <w:lang w:eastAsia="x-none"/>
        </w:rPr>
        <w:t>CSI</w:t>
      </w:r>
      <w:proofErr w:type="spellEnd"/>
      <w:r w:rsidRPr="00E33A3F">
        <w:rPr>
          <w:rFonts w:ascii="Times" w:eastAsia="Batang" w:hAnsi="Times" w:cs="Times"/>
          <w:lang w:eastAsia="x-none"/>
        </w:rPr>
        <w:t xml:space="preserve">–1) and the </w:t>
      </w:r>
      <w:r w:rsidRPr="00E33A3F">
        <w:rPr>
          <w:rFonts w:ascii="Times" w:eastAsia="Batang" w:hAnsi="Times" w:cs="Times"/>
          <w:i/>
          <w:lang w:eastAsia="x-none"/>
        </w:rPr>
        <w:t>N</w:t>
      </w:r>
      <w:r w:rsidRPr="00E33A3F">
        <w:rPr>
          <w:rFonts w:ascii="Times" w:eastAsia="Batang" w:hAnsi="Times" w:cs="Times"/>
          <w:vertAlign w:val="subscript"/>
          <w:lang w:eastAsia="x-none"/>
        </w:rPr>
        <w:t>4</w:t>
      </w:r>
      <w:r w:rsidRPr="00E33A3F">
        <w:rPr>
          <w:rFonts w:ascii="Times" w:eastAsia="Batang" w:hAnsi="Times" w:cs="Times"/>
          <w:lang w:eastAsia="x-none"/>
        </w:rPr>
        <w:t>-th</w:t>
      </w:r>
      <w:r w:rsidRPr="00E33A3F">
        <w:rPr>
          <w:rFonts w:ascii="Times" w:eastAsia="Batang" w:hAnsi="Times" w:cs="Times"/>
          <w:b/>
          <w:lang w:eastAsia="x-none"/>
        </w:rPr>
        <w:t>W</w:t>
      </w:r>
      <w:r w:rsidRPr="00E33A3F">
        <w:rPr>
          <w:rFonts w:ascii="Times" w:eastAsia="Batang" w:hAnsi="Times" w:cs="Times"/>
          <w:vertAlign w:val="subscript"/>
          <w:lang w:eastAsia="x-none"/>
        </w:rPr>
        <w:t>2</w:t>
      </w:r>
      <w:r w:rsidRPr="00E33A3F">
        <w:rPr>
          <w:rFonts w:ascii="Times" w:eastAsia="Batang" w:hAnsi="Times" w:cs="Times"/>
          <w:lang w:eastAsia="x-none"/>
        </w:rPr>
        <w:t xml:space="preserve"> matrix</w:t>
      </w:r>
    </w:p>
    <w:p w14:paraId="1136425D" w14:textId="77777777" w:rsidR="00E33A3F" w:rsidRPr="00E33A3F" w:rsidRDefault="00E33A3F" w:rsidP="0093762B">
      <w:pPr>
        <w:numPr>
          <w:ilvl w:val="1"/>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X=2 and</w:t>
      </w:r>
    </w:p>
    <w:p w14:paraId="699CAA85" w14:textId="77777777" w:rsidR="00E33A3F" w:rsidRPr="00E33A3F" w:rsidRDefault="00E33A3F" w:rsidP="0093762B">
      <w:pPr>
        <w:numPr>
          <w:ilvl w:val="2"/>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The 1</w:t>
      </w:r>
      <w:r w:rsidRPr="00E33A3F">
        <w:rPr>
          <w:rFonts w:ascii="Times" w:eastAsia="Batang" w:hAnsi="Times"/>
          <w:vertAlign w:val="superscript"/>
          <w:lang w:eastAsia="x-none"/>
        </w:rPr>
        <w:t>st</w:t>
      </w:r>
      <w:r w:rsidRPr="00E33A3F">
        <w:rPr>
          <w:rFonts w:ascii="Times" w:eastAsia="Batang" w:hAnsi="Times"/>
          <w:lang w:eastAsia="x-none"/>
        </w:rPr>
        <w:t xml:space="preserve"> CQI is associated with </w:t>
      </w:r>
      <w:r w:rsidRPr="00E33A3F">
        <w:rPr>
          <w:rFonts w:ascii="Times" w:eastAsia="Batang" w:hAnsi="Times" w:cs="Times"/>
          <w:lang w:eastAsia="x-none"/>
        </w:rPr>
        <w:t xml:space="preserve">the first/earliest slot of the CSI reporting window (slot </w:t>
      </w:r>
      <w:r w:rsidRPr="00E33A3F">
        <w:rPr>
          <w:rFonts w:ascii="Times" w:eastAsia="Batang" w:hAnsi="Times" w:cs="Times"/>
          <w:i/>
          <w:lang w:eastAsia="x-none"/>
        </w:rPr>
        <w:t>l</w:t>
      </w:r>
      <w:r w:rsidRPr="00E33A3F">
        <w:rPr>
          <w:rFonts w:ascii="Times" w:eastAsia="Batang" w:hAnsi="Times" w:cs="Times"/>
          <w:lang w:eastAsia="x-none"/>
        </w:rPr>
        <w:t xml:space="preserve">) and the first/earliest of the </w:t>
      </w:r>
      <w:r w:rsidRPr="00E33A3F">
        <w:rPr>
          <w:rFonts w:ascii="Times" w:eastAsia="Batang" w:hAnsi="Times" w:cs="Times"/>
          <w:i/>
          <w:lang w:eastAsia="x-none"/>
        </w:rPr>
        <w:t>N</w:t>
      </w:r>
      <w:r w:rsidRPr="00E33A3F">
        <w:rPr>
          <w:rFonts w:ascii="Times" w:eastAsia="Batang" w:hAnsi="Times" w:cs="Times"/>
          <w:vertAlign w:val="subscript"/>
          <w:lang w:eastAsia="x-none"/>
        </w:rPr>
        <w:t>4</w:t>
      </w:r>
      <w:r w:rsidRPr="00E33A3F">
        <w:rPr>
          <w:rFonts w:ascii="Times" w:eastAsia="Batang" w:hAnsi="Times" w:cs="Times"/>
          <w:lang w:eastAsia="x-none"/>
        </w:rPr>
        <w:t xml:space="preserve"> </w:t>
      </w:r>
      <w:r w:rsidRPr="00E33A3F">
        <w:rPr>
          <w:rFonts w:ascii="Times" w:eastAsia="Batang" w:hAnsi="Times" w:cs="Times"/>
          <w:b/>
          <w:lang w:eastAsia="x-none"/>
        </w:rPr>
        <w:t>W</w:t>
      </w:r>
      <w:r w:rsidRPr="00E33A3F">
        <w:rPr>
          <w:rFonts w:ascii="Times" w:eastAsia="Batang" w:hAnsi="Times" w:cs="Times"/>
          <w:vertAlign w:val="subscript"/>
          <w:lang w:eastAsia="x-none"/>
        </w:rPr>
        <w:t>2</w:t>
      </w:r>
      <w:r w:rsidRPr="00E33A3F">
        <w:rPr>
          <w:rFonts w:ascii="Times" w:eastAsia="Batang" w:hAnsi="Times" w:cs="Times"/>
          <w:lang w:eastAsia="x-none"/>
        </w:rPr>
        <w:t xml:space="preserve"> matrices, and </w:t>
      </w:r>
    </w:p>
    <w:p w14:paraId="3A46AE1F" w14:textId="77777777" w:rsidR="00E33A3F" w:rsidRPr="00E33A3F" w:rsidRDefault="00E33A3F" w:rsidP="0093762B">
      <w:pPr>
        <w:numPr>
          <w:ilvl w:val="2"/>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lastRenderedPageBreak/>
        <w:t>The 2</w:t>
      </w:r>
      <w:r w:rsidRPr="00E33A3F">
        <w:rPr>
          <w:rFonts w:ascii="Times" w:eastAsia="Batang" w:hAnsi="Times"/>
          <w:vertAlign w:val="superscript"/>
          <w:lang w:eastAsia="x-none"/>
        </w:rPr>
        <w:t>nd</w:t>
      </w:r>
      <w:r w:rsidRPr="00E33A3F">
        <w:rPr>
          <w:rFonts w:ascii="Times" w:eastAsia="Batang" w:hAnsi="Times"/>
          <w:lang w:eastAsia="x-none"/>
        </w:rPr>
        <w:t xml:space="preserve"> CQI is associated with the middle slot of </w:t>
      </w:r>
      <w:r w:rsidRPr="00E33A3F">
        <w:rPr>
          <w:rFonts w:ascii="Times" w:eastAsia="Batang" w:hAnsi="Times" w:cs="Times"/>
          <w:lang w:eastAsia="x-none"/>
        </w:rPr>
        <w:t xml:space="preserve">the CSI reporting window (slot </w:t>
      </w:r>
      <w:proofErr w:type="spellStart"/>
      <w:r w:rsidRPr="00E33A3F">
        <w:rPr>
          <w:rFonts w:ascii="Times" w:eastAsia="Batang" w:hAnsi="Times" w:cs="Times"/>
          <w:i/>
          <w:lang w:eastAsia="x-none"/>
        </w:rPr>
        <w:t>l</w:t>
      </w:r>
      <w:r w:rsidRPr="00E33A3F">
        <w:rPr>
          <w:rFonts w:ascii="Times" w:eastAsia="Batang" w:hAnsi="Times" w:cs="Times"/>
          <w:lang w:eastAsia="x-none"/>
        </w:rPr>
        <w:t>+</w:t>
      </w:r>
      <w:r w:rsidRPr="00E33A3F">
        <w:rPr>
          <w:rFonts w:ascii="Times" w:eastAsia="Batang" w:hAnsi="Times" w:cs="Times"/>
          <w:i/>
          <w:lang w:eastAsia="x-none"/>
        </w:rPr>
        <w:t>W</w:t>
      </w:r>
      <w:r w:rsidRPr="00E33A3F">
        <w:rPr>
          <w:rFonts w:ascii="Times" w:eastAsia="Batang" w:hAnsi="Times" w:cs="Times"/>
          <w:i/>
          <w:vertAlign w:val="subscript"/>
          <w:lang w:eastAsia="x-none"/>
        </w:rPr>
        <w:t>CSI</w:t>
      </w:r>
      <w:proofErr w:type="spellEnd"/>
      <w:r w:rsidRPr="00E33A3F">
        <w:rPr>
          <w:rFonts w:ascii="Times" w:eastAsia="Batang" w:hAnsi="Times" w:cs="Times"/>
          <w:lang w:eastAsia="x-none"/>
        </w:rPr>
        <w:t>/2) and the (</w:t>
      </w:r>
      <w:r w:rsidRPr="00E33A3F">
        <w:rPr>
          <w:rFonts w:ascii="Times" w:eastAsia="Batang" w:hAnsi="Times" w:cs="Times"/>
          <w:i/>
          <w:lang w:eastAsia="x-none"/>
        </w:rPr>
        <w:t>N</w:t>
      </w:r>
      <w:r w:rsidRPr="00E33A3F">
        <w:rPr>
          <w:rFonts w:ascii="Times" w:eastAsia="Batang" w:hAnsi="Times" w:cs="Times"/>
          <w:vertAlign w:val="subscript"/>
          <w:lang w:eastAsia="x-none"/>
        </w:rPr>
        <w:t>4</w:t>
      </w:r>
      <w:r w:rsidRPr="00E33A3F">
        <w:rPr>
          <w:rFonts w:ascii="Times" w:eastAsia="Batang" w:hAnsi="Times" w:cs="Times"/>
          <w:lang w:eastAsia="x-none"/>
        </w:rPr>
        <w:t xml:space="preserve"> /2)-th</w:t>
      </w:r>
      <w:r w:rsidRPr="00E33A3F">
        <w:rPr>
          <w:rFonts w:ascii="Times" w:eastAsia="Batang" w:hAnsi="Times" w:cs="Times"/>
          <w:b/>
          <w:lang w:eastAsia="x-none"/>
        </w:rPr>
        <w:t>W</w:t>
      </w:r>
      <w:r w:rsidRPr="00E33A3F">
        <w:rPr>
          <w:rFonts w:ascii="Times" w:eastAsia="Batang" w:hAnsi="Times" w:cs="Times"/>
          <w:vertAlign w:val="subscript"/>
          <w:lang w:eastAsia="x-none"/>
        </w:rPr>
        <w:t>2</w:t>
      </w:r>
      <w:r w:rsidRPr="00E33A3F">
        <w:rPr>
          <w:rFonts w:ascii="Times" w:eastAsia="Batang" w:hAnsi="Times" w:cs="Times"/>
          <w:lang w:eastAsia="x-none"/>
        </w:rPr>
        <w:t xml:space="preserve"> matrix</w:t>
      </w:r>
    </w:p>
    <w:p w14:paraId="4492B420" w14:textId="77777777" w:rsidR="00E33A3F" w:rsidRPr="00E33A3F" w:rsidRDefault="00E33A3F" w:rsidP="0093762B">
      <w:pPr>
        <w:numPr>
          <w:ilvl w:val="2"/>
          <w:numId w:val="35"/>
        </w:numPr>
        <w:overflowPunct/>
        <w:autoSpaceDE/>
        <w:autoSpaceDN/>
        <w:adjustRightInd/>
        <w:spacing w:after="0"/>
        <w:contextualSpacing/>
        <w:textAlignment w:val="auto"/>
        <w:rPr>
          <w:rFonts w:ascii="Times" w:eastAsia="Batang" w:hAnsi="Times"/>
          <w:lang w:eastAsia="x-none"/>
        </w:rPr>
      </w:pPr>
      <w:r w:rsidRPr="00E33A3F">
        <w:rPr>
          <w:rFonts w:ascii="Times" w:eastAsia="Batang" w:hAnsi="Times"/>
          <w:lang w:eastAsia="x-none"/>
        </w:rPr>
        <w:t>FFS: Whether/how to include CQI overhead reduction for X=2</w:t>
      </w:r>
    </w:p>
    <w:p w14:paraId="4B1519CC" w14:textId="77777777" w:rsidR="00E33A3F" w:rsidRPr="00E33A3F" w:rsidRDefault="00E33A3F" w:rsidP="00E33A3F">
      <w:pPr>
        <w:overflowPunct/>
        <w:autoSpaceDE/>
        <w:autoSpaceDN/>
        <w:adjustRightInd/>
        <w:spacing w:after="0"/>
        <w:textAlignment w:val="auto"/>
        <w:rPr>
          <w:rFonts w:ascii="Times" w:eastAsia="Batang" w:hAnsi="Times"/>
          <w:iCs/>
        </w:rPr>
      </w:pPr>
    </w:p>
    <w:p w14:paraId="038B8FB7"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1C150279" w14:textId="01B8476E" w:rsidR="00E33A3F" w:rsidRPr="00E33A3F" w:rsidRDefault="00E33A3F" w:rsidP="00E33A3F">
      <w:pPr>
        <w:widowControl w:val="0"/>
        <w:overflowPunct/>
        <w:autoSpaceDE/>
        <w:autoSpaceDN/>
        <w:adjustRightInd/>
        <w:snapToGrid w:val="0"/>
        <w:spacing w:after="0"/>
        <w:jc w:val="both"/>
        <w:textAlignment w:val="auto"/>
        <w:rPr>
          <w:rFonts w:ascii="Times" w:eastAsia="Batang" w:hAnsi="Times"/>
        </w:rPr>
      </w:pPr>
      <w:r w:rsidRPr="00E33A3F">
        <w:rPr>
          <w:rFonts w:ascii="Times" w:eastAsia="SimSun" w:hAnsi="Times"/>
        </w:rPr>
        <w:t xml:space="preserve">For the Rel-18 Type-II codebook refinement for high/medium velocities, on </w:t>
      </w:r>
      <w:r w:rsidRPr="00E33A3F">
        <w:rPr>
          <w:rFonts w:ascii="Times" w:eastAsia="Malgun Gothic" w:hAnsi="Times"/>
          <w:bCs/>
        </w:rPr>
        <w:t>the</w:t>
      </w:r>
      <w:r w:rsidRPr="00E33A3F">
        <w:rPr>
          <w:rFonts w:ascii="Times" w:eastAsia="Batang" w:hAnsi="Times"/>
        </w:rPr>
        <w:t xml:space="preserve"> </w:t>
      </w:r>
      <m:oMath>
        <m:sSub>
          <m:sSubPr>
            <m:ctrlPr>
              <w:rPr>
                <w:rFonts w:ascii="Cambria Math" w:eastAsia="SimSun" w:hAnsi="Cambria Math"/>
                <w:i/>
                <w:iCs/>
                <w:sz w:val="18"/>
                <w:szCs w:val="18"/>
              </w:rPr>
            </m:ctrlPr>
          </m:sSubPr>
          <m:e>
            <m:acc>
              <m:accPr>
                <m:chr m:val="̃"/>
                <m:ctrlPr>
                  <w:rPr>
                    <w:rFonts w:ascii="Cambria Math" w:eastAsia="SimSun" w:hAnsi="Cambria Math"/>
                    <w:i/>
                    <w:iCs/>
                    <w:sz w:val="18"/>
                    <w:szCs w:val="18"/>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E33A3F">
        <w:rPr>
          <w:rFonts w:ascii="Times" w:eastAsia="Batang" w:hAnsi="Times"/>
          <w:iCs/>
        </w:rPr>
        <w:t xml:space="preserve"> quantization scheme</w:t>
      </w:r>
      <w:r w:rsidRPr="00E33A3F">
        <w:rPr>
          <w:rFonts w:ascii="Times" w:eastAsia="SimSun" w:hAnsi="Times"/>
        </w:rPr>
        <w:t xml:space="preserve"> when </w:t>
      </w:r>
      <w:r w:rsidRPr="00E33A3F">
        <w:rPr>
          <w:rFonts w:ascii="Times" w:eastAsia="Malgun Gothic" w:hAnsi="Times"/>
        </w:rPr>
        <w:t>N</w:t>
      </w:r>
      <w:r w:rsidRPr="00E33A3F">
        <w:rPr>
          <w:rFonts w:ascii="Times" w:eastAsia="Malgun Gothic" w:hAnsi="Times"/>
          <w:vertAlign w:val="subscript"/>
        </w:rPr>
        <w:t>4</w:t>
      </w:r>
      <w:r w:rsidRPr="00E33A3F">
        <w:rPr>
          <w:rFonts w:ascii="Times" w:eastAsia="Malgun Gothic" w:hAnsi="Times"/>
        </w:rPr>
        <w:t>&gt;</w:t>
      </w:r>
      <w:r w:rsidRPr="00E33A3F">
        <w:rPr>
          <w:rFonts w:ascii="Times" w:eastAsia="Malgun Gothic" w:hAnsi="Times"/>
          <w:bCs/>
        </w:rPr>
        <w:t xml:space="preserve">1, </w:t>
      </w:r>
      <w:r w:rsidRPr="00E33A3F">
        <w:rPr>
          <w:rFonts w:ascii="Times" w:eastAsia="SimSun" w:hAnsi="Times"/>
        </w:rPr>
        <w:t xml:space="preserve">reuse </w:t>
      </w:r>
      <w:r w:rsidRPr="00E33A3F">
        <w:rPr>
          <w:rFonts w:ascii="Times" w:eastAsia="SimSun" w:hAnsi="Times"/>
          <w:i/>
          <w:iCs/>
        </w:rPr>
        <w:t>the following components</w:t>
      </w:r>
      <w:r w:rsidRPr="00E33A3F">
        <w:rPr>
          <w:rFonts w:ascii="Times" w:eastAsia="SimSun" w:hAnsi="Times"/>
        </w:rPr>
        <w:t xml:space="preserve"> of the legacy per-coefficient quantization scheme: </w:t>
      </w:r>
    </w:p>
    <w:p w14:paraId="6D0CAF20" w14:textId="77777777" w:rsidR="00E33A3F" w:rsidRPr="00E33A3F" w:rsidRDefault="00E33A3F" w:rsidP="0093762B">
      <w:pPr>
        <w:numPr>
          <w:ilvl w:val="0"/>
          <w:numId w:val="14"/>
        </w:numPr>
        <w:overflowPunct/>
        <w:autoSpaceDE/>
        <w:autoSpaceDN/>
        <w:adjustRightInd/>
        <w:snapToGrid w:val="0"/>
        <w:spacing w:after="0"/>
        <w:textAlignment w:val="auto"/>
        <w:rPr>
          <w:rFonts w:ascii="Times" w:eastAsia="SimSun" w:hAnsi="Times"/>
        </w:rPr>
      </w:pPr>
      <w:r w:rsidRPr="00E33A3F">
        <w:rPr>
          <w:rFonts w:ascii="Times" w:eastAsia="SimSun" w:hAnsi="Times"/>
        </w:rPr>
        <w:t>Alphabets for amplitude and phase</w:t>
      </w:r>
    </w:p>
    <w:p w14:paraId="1AA7504B" w14:textId="77777777" w:rsidR="00E33A3F" w:rsidRPr="00E33A3F" w:rsidRDefault="00E33A3F" w:rsidP="0093762B">
      <w:pPr>
        <w:numPr>
          <w:ilvl w:val="0"/>
          <w:numId w:val="14"/>
        </w:numPr>
        <w:overflowPunct/>
        <w:autoSpaceDE/>
        <w:autoSpaceDN/>
        <w:adjustRightInd/>
        <w:snapToGrid w:val="0"/>
        <w:spacing w:after="0"/>
        <w:textAlignment w:val="auto"/>
        <w:rPr>
          <w:rFonts w:ascii="Times" w:eastAsia="SimSun" w:hAnsi="Times"/>
        </w:rPr>
      </w:pPr>
      <w:r w:rsidRPr="00E33A3F">
        <w:rPr>
          <w:rFonts w:ascii="Times" w:eastAsia="SimSun" w:hAnsi="Time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1FC015DB" w14:textId="77777777" w:rsidR="00E33A3F" w:rsidRPr="00E33A3F" w:rsidRDefault="00E33A3F" w:rsidP="00E33A3F">
      <w:pPr>
        <w:overflowPunct/>
        <w:autoSpaceDE/>
        <w:autoSpaceDN/>
        <w:adjustRightInd/>
        <w:snapToGrid w:val="0"/>
        <w:spacing w:after="0"/>
        <w:jc w:val="both"/>
        <w:textAlignment w:val="auto"/>
        <w:rPr>
          <w:rFonts w:ascii="Times" w:eastAsia="Malgun Gothic" w:hAnsi="Times"/>
          <w:b/>
          <w:u w:val="single"/>
        </w:rPr>
      </w:pPr>
    </w:p>
    <w:p w14:paraId="27132669"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24B5584C" w14:textId="396FE432" w:rsidR="00E33A3F" w:rsidRPr="00E33A3F" w:rsidRDefault="00E33A3F" w:rsidP="00E33A3F">
      <w:pPr>
        <w:overflowPunct/>
        <w:autoSpaceDE/>
        <w:autoSpaceDN/>
        <w:adjustRightInd/>
        <w:snapToGrid w:val="0"/>
        <w:spacing w:after="0"/>
        <w:jc w:val="both"/>
        <w:textAlignment w:val="auto"/>
        <w:rPr>
          <w:rFonts w:ascii="Times" w:eastAsia="Batang" w:hAnsi="Times"/>
        </w:rPr>
      </w:pPr>
      <w:r w:rsidRPr="00E33A3F">
        <w:rPr>
          <w:rFonts w:ascii="Times" w:eastAsia="SimSun" w:hAnsi="Times"/>
        </w:rPr>
        <w:t xml:space="preserve">For the Rel-18 Type-II codebook refinement for high/medium velocities, on </w:t>
      </w:r>
      <w:r w:rsidRPr="00E33A3F">
        <w:rPr>
          <w:rFonts w:ascii="Times" w:eastAsia="Malgun Gothic" w:hAnsi="Times"/>
          <w:bCs/>
        </w:rPr>
        <w:t>the</w:t>
      </w:r>
      <w:r w:rsidRPr="00E33A3F">
        <w:rPr>
          <w:rFonts w:ascii="Times" w:eastAsia="Batang" w:hAnsi="Times"/>
        </w:rPr>
        <w:t xml:space="preserve"> </w:t>
      </w:r>
      <m:oMath>
        <m:sSub>
          <m:sSubPr>
            <m:ctrlPr>
              <w:rPr>
                <w:rFonts w:ascii="Cambria Math" w:eastAsia="SimSun" w:hAnsi="Cambria Math"/>
                <w:i/>
                <w:iCs/>
                <w:sz w:val="18"/>
                <w:szCs w:val="18"/>
              </w:rPr>
            </m:ctrlPr>
          </m:sSubPr>
          <m:e>
            <m:acc>
              <m:accPr>
                <m:chr m:val="̃"/>
                <m:ctrlPr>
                  <w:rPr>
                    <w:rFonts w:ascii="Cambria Math" w:eastAsia="SimSun" w:hAnsi="Cambria Math"/>
                    <w:i/>
                    <w:iCs/>
                    <w:sz w:val="18"/>
                    <w:szCs w:val="18"/>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E33A3F">
        <w:rPr>
          <w:rFonts w:ascii="Times" w:eastAsia="Batang" w:hAnsi="Times"/>
          <w:iCs/>
        </w:rPr>
        <w:t xml:space="preserve"> quantization scheme</w:t>
      </w:r>
      <w:r w:rsidRPr="00E33A3F">
        <w:rPr>
          <w:rFonts w:ascii="Times" w:eastAsia="SimSun" w:hAnsi="Times"/>
        </w:rPr>
        <w:t xml:space="preserve"> when </w:t>
      </w:r>
      <w:r w:rsidRPr="00E33A3F">
        <w:rPr>
          <w:rFonts w:ascii="Times" w:eastAsia="Malgun Gothic" w:hAnsi="Times"/>
          <w:i/>
        </w:rPr>
        <w:t>N</w:t>
      </w:r>
      <w:r w:rsidRPr="00E33A3F">
        <w:rPr>
          <w:rFonts w:ascii="Times" w:eastAsia="Malgun Gothic" w:hAnsi="Times"/>
          <w:vertAlign w:val="subscript"/>
        </w:rPr>
        <w:t>4</w:t>
      </w:r>
      <w:r w:rsidRPr="00E33A3F">
        <w:rPr>
          <w:rFonts w:ascii="Times" w:eastAsia="Malgun Gothic" w:hAnsi="Times"/>
        </w:rPr>
        <w:t>&gt;</w:t>
      </w:r>
      <w:r w:rsidRPr="00E33A3F">
        <w:rPr>
          <w:rFonts w:ascii="Times" w:eastAsia="Malgun Gothic" w:hAnsi="Times"/>
          <w:bCs/>
        </w:rPr>
        <w:t>1,</w:t>
      </w:r>
      <w:r w:rsidRPr="00E33A3F">
        <w:rPr>
          <w:rFonts w:ascii="Times" w:eastAsia="Batang" w:hAnsi="Times"/>
        </w:rPr>
        <w:t xml:space="preserve"> for each layer:</w:t>
      </w:r>
    </w:p>
    <w:p w14:paraId="5C092064" w14:textId="77777777" w:rsidR="00E33A3F" w:rsidRPr="00E33A3F" w:rsidRDefault="00E33A3F" w:rsidP="0093762B">
      <w:pPr>
        <w:widowControl w:val="0"/>
        <w:numPr>
          <w:ilvl w:val="0"/>
          <w:numId w:val="21"/>
        </w:numPr>
        <w:overflowPunct/>
        <w:autoSpaceDE/>
        <w:autoSpaceDN/>
        <w:adjustRightInd/>
        <w:snapToGrid w:val="0"/>
        <w:spacing w:after="0"/>
        <w:jc w:val="both"/>
        <w:textAlignment w:val="auto"/>
        <w:rPr>
          <w:rFonts w:ascii="Times" w:eastAsia="Batang" w:hAnsi="Times" w:cs="Times"/>
        </w:rPr>
      </w:pPr>
      <w:r w:rsidRPr="00E33A3F">
        <w:rPr>
          <w:rFonts w:ascii="Times" w:eastAsia="Batang" w:hAnsi="Times" w:cs="Times"/>
        </w:rPr>
        <w:t xml:space="preserve">One (common) SCI (Strongest Coefficient Indicator) applies across all </w:t>
      </w:r>
      <w:r w:rsidRPr="00E33A3F">
        <w:rPr>
          <w:rFonts w:ascii="Times" w:eastAsia="Batang" w:hAnsi="Times" w:cs="Times"/>
          <w:i/>
        </w:rPr>
        <w:t>Q</w:t>
      </w:r>
      <w:r w:rsidRPr="00E33A3F">
        <w:rPr>
          <w:rFonts w:ascii="Times" w:eastAsia="Batang" w:hAnsi="Times" w:cs="Times"/>
        </w:rPr>
        <w:t xml:space="preserve"> selected DD basis vectors</w:t>
      </w:r>
    </w:p>
    <w:p w14:paraId="652C92CA" w14:textId="77777777" w:rsidR="00E33A3F" w:rsidRPr="00E33A3F" w:rsidRDefault="00E33A3F" w:rsidP="0093762B">
      <w:pPr>
        <w:numPr>
          <w:ilvl w:val="0"/>
          <w:numId w:val="22"/>
        </w:numPr>
        <w:overflowPunct/>
        <w:autoSpaceDE/>
        <w:autoSpaceDN/>
        <w:adjustRightInd/>
        <w:snapToGrid w:val="0"/>
        <w:spacing w:after="0"/>
        <w:jc w:val="both"/>
        <w:textAlignment w:val="auto"/>
        <w:rPr>
          <w:rFonts w:ascii="Times" w:eastAsia="Times New Roman" w:hAnsi="Times"/>
        </w:rPr>
      </w:pPr>
      <w:r w:rsidRPr="00E33A3F">
        <w:rPr>
          <w:rFonts w:ascii="Times" w:eastAsia="Times New Roman" w:hAnsi="Times"/>
        </w:rPr>
        <w:t xml:space="preserve">One group comprises one polarization across all </w:t>
      </w:r>
      <w:r w:rsidRPr="00E33A3F">
        <w:rPr>
          <w:rFonts w:ascii="Times" w:eastAsia="Times New Roman" w:hAnsi="Times"/>
          <w:i/>
        </w:rPr>
        <w:t>Q</w:t>
      </w:r>
      <w:r w:rsidRPr="00E33A3F">
        <w:rPr>
          <w:rFonts w:ascii="Times" w:eastAsia="Times New Roman" w:hAnsi="Times"/>
        </w:rPr>
        <w:t xml:space="preserve"> selected DD basis vectors (</w:t>
      </w:r>
      <w:proofErr w:type="spellStart"/>
      <w:proofErr w:type="gramStart"/>
      <w:r w:rsidRPr="00E33A3F">
        <w:rPr>
          <w:rFonts w:ascii="Times" w:eastAsia="Times New Roman" w:hAnsi="Times"/>
          <w:i/>
          <w:iCs/>
        </w:rPr>
        <w:t>C</w:t>
      </w:r>
      <w:r w:rsidRPr="00E33A3F">
        <w:rPr>
          <w:rFonts w:ascii="Times" w:eastAsia="Times New Roman" w:hAnsi="Times"/>
          <w:vertAlign w:val="subscript"/>
        </w:rPr>
        <w:t>group,phase</w:t>
      </w:r>
      <w:proofErr w:type="spellEnd"/>
      <w:proofErr w:type="gramEnd"/>
      <w:r w:rsidRPr="00E33A3F">
        <w:rPr>
          <w:rFonts w:ascii="Times" w:eastAsia="Times New Roman" w:hAnsi="Times"/>
        </w:rPr>
        <w:t>=1, </w:t>
      </w:r>
      <w:proofErr w:type="spellStart"/>
      <w:r w:rsidRPr="00E33A3F">
        <w:rPr>
          <w:rFonts w:ascii="Times" w:eastAsia="Times New Roman" w:hAnsi="Times"/>
          <w:i/>
          <w:iCs/>
        </w:rPr>
        <w:t>C</w:t>
      </w:r>
      <w:r w:rsidRPr="00E33A3F">
        <w:rPr>
          <w:rFonts w:ascii="Times" w:eastAsia="Times New Roman" w:hAnsi="Times"/>
          <w:vertAlign w:val="subscript"/>
        </w:rPr>
        <w:t>group,amp</w:t>
      </w:r>
      <w:proofErr w:type="spellEnd"/>
      <w:r w:rsidRPr="00E33A3F">
        <w:rPr>
          <w:rFonts w:ascii="Times" w:eastAsia="Times New Roman" w:hAnsi="Times"/>
        </w:rPr>
        <w:t>=2)</w:t>
      </w:r>
    </w:p>
    <w:p w14:paraId="7A082FE3" w14:textId="77777777" w:rsidR="00E33A3F" w:rsidRPr="00E33A3F" w:rsidRDefault="00E33A3F" w:rsidP="0093762B">
      <w:pPr>
        <w:numPr>
          <w:ilvl w:val="1"/>
          <w:numId w:val="22"/>
        </w:numPr>
        <w:overflowPunct/>
        <w:autoSpaceDE/>
        <w:autoSpaceDN/>
        <w:adjustRightInd/>
        <w:snapToGrid w:val="0"/>
        <w:spacing w:after="0"/>
        <w:jc w:val="both"/>
        <w:textAlignment w:val="auto"/>
        <w:rPr>
          <w:rFonts w:ascii="Times" w:eastAsia="Times New Roman" w:hAnsi="Times"/>
        </w:rPr>
      </w:pPr>
      <w:r w:rsidRPr="00E33A3F">
        <w:rPr>
          <w:rFonts w:ascii="Times" w:eastAsia="Times New Roman" w:hAnsi="Times"/>
        </w:rPr>
        <w:t>For the amplitude group other than the group associated with the SCI, the reference amplitude is reported</w:t>
      </w:r>
    </w:p>
    <w:p w14:paraId="272215DF" w14:textId="77777777" w:rsidR="00E33A3F" w:rsidRPr="00E33A3F" w:rsidRDefault="00E33A3F" w:rsidP="00E33A3F">
      <w:pPr>
        <w:overflowPunct/>
        <w:autoSpaceDE/>
        <w:autoSpaceDN/>
        <w:adjustRightInd/>
        <w:spacing w:after="0"/>
        <w:textAlignment w:val="auto"/>
        <w:rPr>
          <w:rFonts w:ascii="Times" w:eastAsia="Batang" w:hAnsi="Times"/>
          <w:iCs/>
        </w:rPr>
      </w:pPr>
    </w:p>
    <w:p w14:paraId="61ADCFF8" w14:textId="77777777" w:rsidR="00E33A3F" w:rsidRPr="00E33A3F" w:rsidRDefault="00E33A3F" w:rsidP="00E33A3F">
      <w:pPr>
        <w:overflowPunct/>
        <w:autoSpaceDE/>
        <w:autoSpaceDN/>
        <w:adjustRightInd/>
        <w:snapToGrid w:val="0"/>
        <w:spacing w:after="0"/>
        <w:textAlignment w:val="auto"/>
        <w:rPr>
          <w:rFonts w:ascii="Times" w:eastAsia="Batang" w:hAnsi="Times" w:cs="Times"/>
        </w:rPr>
      </w:pPr>
      <w:r w:rsidRPr="00E33A3F">
        <w:rPr>
          <w:rFonts w:ascii="Times" w:eastAsia="Batang" w:hAnsi="Times" w:cs="Times"/>
          <w:b/>
        </w:rPr>
        <w:t>Conclusion</w:t>
      </w:r>
    </w:p>
    <w:p w14:paraId="641053A1"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For the Type-II codebook refinement for high/medium velocities, for N</w:t>
      </w:r>
      <w:r w:rsidRPr="00E33A3F">
        <w:rPr>
          <w:rFonts w:ascii="Times" w:eastAsia="Batang" w:hAnsi="Times"/>
          <w:vertAlign w:val="subscript"/>
        </w:rPr>
        <w:t>4</w:t>
      </w:r>
      <w:r w:rsidRPr="00E33A3F">
        <w:rPr>
          <w:rFonts w:ascii="Times" w:eastAsia="Batang" w:hAnsi="Times"/>
        </w:rPr>
        <w:t>&gt;</w:t>
      </w:r>
      <w:r w:rsidRPr="00E33A3F">
        <w:rPr>
          <w:rFonts w:ascii="Times" w:eastAsia="Batang" w:hAnsi="Times"/>
          <w:bCs/>
        </w:rPr>
        <w:t>1</w:t>
      </w:r>
      <w:r w:rsidRPr="00E33A3F">
        <w:rPr>
          <w:rFonts w:ascii="Times" w:eastAsia="Batang" w:hAnsi="Times"/>
        </w:rPr>
        <w:t xml:space="preserve">, regarding the parameter </w:t>
      </w:r>
      <w:r w:rsidRPr="00E33A3F">
        <w:rPr>
          <w:rFonts w:ascii="Times" w:eastAsia="Batang" w:hAnsi="Times"/>
          <w:i/>
        </w:rPr>
        <w:t>Q</w:t>
      </w:r>
      <w:r w:rsidRPr="00E33A3F">
        <w:rPr>
          <w:rFonts w:ascii="Times" w:eastAsia="Batang" w:hAnsi="Times"/>
        </w:rPr>
        <w:t>, there is no consensus in supporting additional candidate values</w:t>
      </w:r>
    </w:p>
    <w:p w14:paraId="61652EF6" w14:textId="77777777" w:rsidR="00E33A3F" w:rsidRPr="00E33A3F" w:rsidRDefault="00E33A3F" w:rsidP="00E33A3F">
      <w:pPr>
        <w:overflowPunct/>
        <w:autoSpaceDE/>
        <w:autoSpaceDN/>
        <w:adjustRightInd/>
        <w:spacing w:after="0"/>
        <w:textAlignment w:val="auto"/>
        <w:rPr>
          <w:rFonts w:ascii="Times" w:eastAsia="Batang" w:hAnsi="Times"/>
          <w:iCs/>
        </w:rPr>
      </w:pPr>
    </w:p>
    <w:p w14:paraId="01C78DA7"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5F9203ED"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 xml:space="preserve">For the Type-II codebook refinement for high/medium velocities, regarding the parameter </w:t>
      </w:r>
      <w:r w:rsidRPr="00E33A3F">
        <w:rPr>
          <w:rFonts w:ascii="Times" w:eastAsia="Batang" w:hAnsi="Times"/>
          <w:i/>
        </w:rPr>
        <w:t>K</w:t>
      </w:r>
      <w:r w:rsidRPr="00E33A3F">
        <w:rPr>
          <w:rFonts w:ascii="Times" w:eastAsia="Batang" w:hAnsi="Times"/>
        </w:rPr>
        <w:t xml:space="preserve"> (the number of AP-CSI-RS resources for the CMR), optionally support only K=12 as an additional candidate value</w:t>
      </w:r>
    </w:p>
    <w:p w14:paraId="7FAD8725" w14:textId="77777777" w:rsidR="00E33A3F" w:rsidRPr="00E33A3F" w:rsidRDefault="00E33A3F" w:rsidP="00E33A3F">
      <w:pPr>
        <w:overflowPunct/>
        <w:autoSpaceDE/>
        <w:autoSpaceDN/>
        <w:adjustRightInd/>
        <w:spacing w:after="0"/>
        <w:textAlignment w:val="auto"/>
        <w:rPr>
          <w:rFonts w:ascii="Times" w:eastAsia="Batang" w:hAnsi="Times"/>
          <w:iCs/>
        </w:rPr>
      </w:pPr>
    </w:p>
    <w:p w14:paraId="3F268470"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43B3890A" w14:textId="77777777" w:rsidR="00E33A3F" w:rsidRPr="00E33A3F" w:rsidRDefault="00E33A3F" w:rsidP="00E33A3F">
      <w:pPr>
        <w:overflowPunct/>
        <w:autoSpaceDE/>
        <w:autoSpaceDN/>
        <w:adjustRightInd/>
        <w:snapToGrid w:val="0"/>
        <w:spacing w:after="0"/>
        <w:textAlignment w:val="auto"/>
        <w:rPr>
          <w:rFonts w:ascii="Times" w:eastAsia="Batang" w:hAnsi="Times" w:cs="Times"/>
        </w:rPr>
      </w:pPr>
      <w:r w:rsidRPr="00E33A3F">
        <w:rPr>
          <w:rFonts w:ascii="Times" w:eastAsia="Batang" w:hAnsi="Times"/>
        </w:rPr>
        <w:t xml:space="preserve">For the Type-II codebook refinement for high/medium velocities, regarding the parameter </w:t>
      </w:r>
      <w:r w:rsidRPr="00E33A3F">
        <w:rPr>
          <w:rFonts w:ascii="Times" w:eastAsia="Batang" w:hAnsi="Times"/>
          <w:i/>
          <w:iCs/>
        </w:rPr>
        <w:t>δ</w:t>
      </w:r>
      <w:r w:rsidRPr="00E33A3F">
        <w:rPr>
          <w:rFonts w:ascii="Times" w:eastAsia="Batang" w:hAnsi="Times"/>
        </w:rPr>
        <w:t xml:space="preserve"> (in slots), in addition to 0 and 2, </w:t>
      </w:r>
      <w:r w:rsidRPr="00E33A3F">
        <w:rPr>
          <w:rFonts w:ascii="Times" w:eastAsia="Batang" w:hAnsi="Times"/>
          <w:i/>
          <w:iCs/>
        </w:rPr>
        <w:t>δ=1 is additionally supported</w:t>
      </w:r>
    </w:p>
    <w:p w14:paraId="599D21FE" w14:textId="77777777" w:rsidR="00E33A3F" w:rsidRPr="00E33A3F" w:rsidRDefault="00E33A3F" w:rsidP="00E33A3F">
      <w:pPr>
        <w:overflowPunct/>
        <w:autoSpaceDE/>
        <w:autoSpaceDN/>
        <w:adjustRightInd/>
        <w:spacing w:after="0"/>
        <w:textAlignment w:val="auto"/>
        <w:rPr>
          <w:rFonts w:ascii="Times" w:eastAsia="Batang" w:hAnsi="Times"/>
          <w:iCs/>
        </w:rPr>
      </w:pPr>
    </w:p>
    <w:p w14:paraId="7C2DF38C" w14:textId="77777777" w:rsidR="00E33A3F" w:rsidRPr="00E33A3F" w:rsidRDefault="00E33A3F" w:rsidP="00E33A3F">
      <w:pPr>
        <w:overflowPunct/>
        <w:autoSpaceDE/>
        <w:autoSpaceDN/>
        <w:adjustRightInd/>
        <w:snapToGrid w:val="0"/>
        <w:spacing w:after="0"/>
        <w:textAlignment w:val="auto"/>
        <w:rPr>
          <w:rFonts w:ascii="Times" w:eastAsia="Batang" w:hAnsi="Times" w:cs="Times"/>
        </w:rPr>
      </w:pPr>
      <w:r w:rsidRPr="00E33A3F">
        <w:rPr>
          <w:rFonts w:ascii="Times" w:eastAsia="Batang" w:hAnsi="Times" w:cs="Times"/>
          <w:b/>
        </w:rPr>
        <w:t>Conclusion</w:t>
      </w:r>
    </w:p>
    <w:p w14:paraId="09E53FBE" w14:textId="77777777" w:rsidR="00E33A3F" w:rsidRPr="00E33A3F" w:rsidRDefault="00E33A3F" w:rsidP="00E33A3F">
      <w:pPr>
        <w:overflowPunct/>
        <w:autoSpaceDE/>
        <w:autoSpaceDN/>
        <w:adjustRightInd/>
        <w:snapToGrid w:val="0"/>
        <w:spacing w:after="0"/>
        <w:textAlignment w:val="auto"/>
        <w:rPr>
          <w:rFonts w:ascii="Times" w:eastAsia="Batang" w:hAnsi="Times" w:cs="Times"/>
        </w:rPr>
      </w:pPr>
      <w:r w:rsidRPr="00E33A3F">
        <w:rPr>
          <w:rFonts w:ascii="Times" w:eastAsia="Batang" w:hAnsi="Times"/>
        </w:rPr>
        <w:t xml:space="preserve">For the Type-II codebook refinement for high/medium velocities, regarding the parameter </w:t>
      </w:r>
      <w:r w:rsidRPr="00E33A3F">
        <w:rPr>
          <w:rFonts w:ascii="Times" w:eastAsia="Batang" w:hAnsi="Times"/>
          <w:i/>
        </w:rPr>
        <w:t>N</w:t>
      </w:r>
      <w:r w:rsidRPr="00E33A3F">
        <w:rPr>
          <w:rFonts w:ascii="Times" w:eastAsia="Batang" w:hAnsi="Times"/>
          <w:vertAlign w:val="subscript"/>
        </w:rPr>
        <w:t>4</w:t>
      </w:r>
      <w:r w:rsidRPr="00E33A3F">
        <w:rPr>
          <w:rFonts w:ascii="Times" w:eastAsia="Batang" w:hAnsi="Times"/>
        </w:rPr>
        <w:t xml:space="preserve"> (length of DFT vector, unit-less), there is no consensus in supporting additional candidate values</w:t>
      </w:r>
    </w:p>
    <w:p w14:paraId="3ACB157E" w14:textId="77777777" w:rsidR="00E33A3F" w:rsidRPr="00E33A3F" w:rsidRDefault="00E33A3F" w:rsidP="00E33A3F">
      <w:pPr>
        <w:overflowPunct/>
        <w:autoSpaceDE/>
        <w:autoSpaceDN/>
        <w:adjustRightInd/>
        <w:spacing w:after="0"/>
        <w:textAlignment w:val="auto"/>
        <w:rPr>
          <w:rFonts w:ascii="Times" w:eastAsia="Batang" w:hAnsi="Times"/>
          <w:iCs/>
        </w:rPr>
      </w:pPr>
    </w:p>
    <w:p w14:paraId="1C0468D4"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70364FA0"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For the Type-II codebook refinement for high/medium velocities, regarding the parameter</w:t>
      </w:r>
      <w:r w:rsidRPr="00E33A3F">
        <w:rPr>
          <w:rFonts w:ascii="Times" w:eastAsia="Batang" w:hAnsi="Times"/>
          <w:i/>
          <w:iCs/>
        </w:rPr>
        <w:t xml:space="preserve"> d</w:t>
      </w:r>
      <w:r w:rsidRPr="00E33A3F">
        <w:rPr>
          <w:rFonts w:ascii="Times" w:eastAsia="Batang" w:hAnsi="Times"/>
        </w:rPr>
        <w:t xml:space="preserve"> (in slots), </w:t>
      </w:r>
    </w:p>
    <w:p w14:paraId="6E999952" w14:textId="77777777" w:rsidR="00E33A3F" w:rsidRPr="00E33A3F" w:rsidRDefault="00E33A3F" w:rsidP="0093762B">
      <w:pPr>
        <w:numPr>
          <w:ilvl w:val="0"/>
          <w:numId w:val="36"/>
        </w:numPr>
        <w:suppressAutoHyphens/>
        <w:overflowPunct/>
        <w:autoSpaceDE/>
        <w:autoSpaceDN/>
        <w:adjustRightInd/>
        <w:snapToGrid w:val="0"/>
        <w:spacing w:after="0"/>
        <w:textAlignment w:val="auto"/>
        <w:rPr>
          <w:rFonts w:ascii="Times" w:eastAsia="Batang" w:hAnsi="Times" w:cs="Times"/>
          <w:lang w:eastAsia="x-none"/>
        </w:rPr>
      </w:pPr>
      <w:r w:rsidRPr="00E33A3F">
        <w:rPr>
          <w:rFonts w:ascii="Times" w:eastAsia="Batang" w:hAnsi="Times"/>
          <w:lang w:eastAsia="x-none"/>
        </w:rPr>
        <w:t xml:space="preserve">for P/SP-CSI-RS, support </w:t>
      </w:r>
      <w:r w:rsidRPr="00E33A3F">
        <w:rPr>
          <w:rFonts w:ascii="Times" w:eastAsia="Batang" w:hAnsi="Times"/>
          <w:i/>
          <w:iCs/>
          <w:lang w:eastAsia="x-none"/>
        </w:rPr>
        <w:t>d</w:t>
      </w:r>
      <w:r w:rsidRPr="00E33A3F">
        <w:rPr>
          <w:rFonts w:ascii="Times" w:eastAsia="Batang" w:hAnsi="Times"/>
          <w:lang w:eastAsia="x-none"/>
        </w:rPr>
        <w:t xml:space="preserve"> equal to the periodicity of the CSI-RS resource </w:t>
      </w:r>
    </w:p>
    <w:p w14:paraId="159BC3B8" w14:textId="77777777" w:rsidR="00E33A3F" w:rsidRPr="00E33A3F" w:rsidRDefault="00E33A3F" w:rsidP="0093762B">
      <w:pPr>
        <w:numPr>
          <w:ilvl w:val="0"/>
          <w:numId w:val="36"/>
        </w:numPr>
        <w:suppressAutoHyphens/>
        <w:overflowPunct/>
        <w:autoSpaceDE/>
        <w:autoSpaceDN/>
        <w:adjustRightInd/>
        <w:snapToGrid w:val="0"/>
        <w:spacing w:after="0"/>
        <w:textAlignment w:val="auto"/>
        <w:rPr>
          <w:rFonts w:ascii="Times" w:eastAsia="Batang" w:hAnsi="Times" w:cs="Times"/>
          <w:lang w:eastAsia="x-none"/>
        </w:rPr>
      </w:pPr>
      <w:r w:rsidRPr="00E33A3F">
        <w:rPr>
          <w:rFonts w:ascii="Times" w:eastAsia="Batang" w:hAnsi="Times" w:cs="Times"/>
          <w:lang w:eastAsia="x-none"/>
        </w:rPr>
        <w:t xml:space="preserve">for AP-CSI-RS, also support </w:t>
      </w:r>
      <w:r w:rsidRPr="00E33A3F">
        <w:rPr>
          <w:rFonts w:ascii="Times" w:eastAsia="Batang" w:hAnsi="Times"/>
          <w:i/>
          <w:iCs/>
          <w:lang w:eastAsia="x-none"/>
        </w:rPr>
        <w:t>d</w:t>
      </w:r>
      <w:r w:rsidRPr="00E33A3F">
        <w:rPr>
          <w:rFonts w:ascii="Times" w:eastAsia="Batang" w:hAnsi="Times" w:cs="Times"/>
          <w:lang w:eastAsia="x-none"/>
        </w:rPr>
        <w:t xml:space="preserve"> =1</w:t>
      </w:r>
    </w:p>
    <w:p w14:paraId="13B03719" w14:textId="77777777" w:rsidR="00E33A3F" w:rsidRPr="00E33A3F" w:rsidRDefault="00E33A3F" w:rsidP="00E33A3F">
      <w:pPr>
        <w:overflowPunct/>
        <w:autoSpaceDE/>
        <w:autoSpaceDN/>
        <w:adjustRightInd/>
        <w:spacing w:after="0"/>
        <w:textAlignment w:val="auto"/>
        <w:rPr>
          <w:rFonts w:ascii="Times" w:eastAsia="Batang" w:hAnsi="Times"/>
          <w:iCs/>
        </w:rPr>
      </w:pPr>
    </w:p>
    <w:p w14:paraId="6A3E77F8" w14:textId="77777777" w:rsidR="00E33A3F" w:rsidRPr="00E33A3F" w:rsidRDefault="00E33A3F" w:rsidP="00E33A3F">
      <w:pPr>
        <w:overflowPunct/>
        <w:autoSpaceDE/>
        <w:autoSpaceDN/>
        <w:adjustRightInd/>
        <w:snapToGrid w:val="0"/>
        <w:spacing w:after="0"/>
        <w:textAlignment w:val="auto"/>
        <w:rPr>
          <w:rFonts w:ascii="Times" w:eastAsia="Batang" w:hAnsi="Times"/>
          <w:lang w:eastAsia="zh-CN"/>
        </w:rPr>
      </w:pPr>
      <w:r w:rsidRPr="00E33A3F">
        <w:rPr>
          <w:rFonts w:ascii="Times" w:eastAsia="Batang" w:hAnsi="Times"/>
          <w:b/>
          <w:lang w:eastAsia="zh-CN"/>
        </w:rPr>
        <w:t>Conclusion</w:t>
      </w:r>
    </w:p>
    <w:p w14:paraId="798D66A4"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On the Parameter Combination of Type-II codebook refinement for high/medium velocities, there is no consensus on including another non-UCI Doppler codebook parameter as a variable in the list of supported Parameter Combinations.</w:t>
      </w:r>
    </w:p>
    <w:p w14:paraId="40A7A3F4" w14:textId="77777777" w:rsidR="00E33A3F" w:rsidRPr="00E33A3F" w:rsidRDefault="00E33A3F" w:rsidP="0093762B">
      <w:pPr>
        <w:numPr>
          <w:ilvl w:val="0"/>
          <w:numId w:val="28"/>
        </w:numPr>
        <w:overflowPunct/>
        <w:autoSpaceDE/>
        <w:autoSpaceDN/>
        <w:adjustRightInd/>
        <w:snapToGrid w:val="0"/>
        <w:spacing w:after="0"/>
        <w:contextualSpacing/>
        <w:textAlignment w:val="auto"/>
        <w:rPr>
          <w:rFonts w:ascii="Times" w:eastAsia="Batang" w:hAnsi="Times"/>
          <w:lang w:eastAsia="x-none"/>
        </w:rPr>
      </w:pPr>
      <w:r w:rsidRPr="00E33A3F">
        <w:rPr>
          <w:rFonts w:ascii="Times" w:eastAsia="Batang" w:hAnsi="Times"/>
          <w:lang w:eastAsia="x-none"/>
        </w:rPr>
        <w:t>Note: This implies that other non-UCI Doppler codebook parameters will be a part of RRC configuration (either explicit or implicit)</w:t>
      </w:r>
    </w:p>
    <w:p w14:paraId="7A49A393" w14:textId="77777777" w:rsidR="00E33A3F" w:rsidRPr="00E33A3F" w:rsidRDefault="00E33A3F" w:rsidP="00E33A3F">
      <w:pPr>
        <w:overflowPunct/>
        <w:autoSpaceDE/>
        <w:autoSpaceDN/>
        <w:adjustRightInd/>
        <w:spacing w:after="0"/>
        <w:textAlignment w:val="auto"/>
        <w:rPr>
          <w:rFonts w:ascii="Times" w:eastAsia="Batang" w:hAnsi="Times"/>
          <w:iCs/>
        </w:rPr>
      </w:pPr>
    </w:p>
    <w:p w14:paraId="761539BB" w14:textId="77777777" w:rsidR="00E33A3F" w:rsidRPr="00E33A3F" w:rsidRDefault="00E33A3F" w:rsidP="00E33A3F">
      <w:pPr>
        <w:overflowPunct/>
        <w:autoSpaceDE/>
        <w:autoSpaceDN/>
        <w:adjustRightInd/>
        <w:snapToGrid w:val="0"/>
        <w:spacing w:after="0"/>
        <w:textAlignment w:val="auto"/>
        <w:rPr>
          <w:rFonts w:ascii="Times" w:eastAsia="Batang" w:hAnsi="Times"/>
          <w:highlight w:val="green"/>
        </w:rPr>
      </w:pPr>
      <w:r w:rsidRPr="00E33A3F">
        <w:rPr>
          <w:rFonts w:ascii="Times" w:eastAsia="Batang" w:hAnsi="Times"/>
          <w:b/>
          <w:highlight w:val="green"/>
        </w:rPr>
        <w:t>Agreement</w:t>
      </w:r>
    </w:p>
    <w:p w14:paraId="2754BA8A" w14:textId="77777777" w:rsidR="00E33A3F" w:rsidRPr="00E33A3F" w:rsidRDefault="00E33A3F" w:rsidP="00E33A3F">
      <w:pPr>
        <w:widowControl w:val="0"/>
        <w:overflowPunct/>
        <w:autoSpaceDE/>
        <w:autoSpaceDN/>
        <w:adjustRightInd/>
        <w:snapToGrid w:val="0"/>
        <w:spacing w:after="0"/>
        <w:jc w:val="both"/>
        <w:textAlignment w:val="auto"/>
        <w:rPr>
          <w:rFonts w:ascii="Times" w:eastAsia="Batang" w:hAnsi="Times" w:cs="Times"/>
        </w:rPr>
      </w:pPr>
      <w:r w:rsidRPr="00E33A3F">
        <w:rPr>
          <w:rFonts w:ascii="Times" w:eastAsia="Batang" w:hAnsi="Times" w:cs="Times"/>
        </w:rPr>
        <w:t xml:space="preserve">For the Type-II codebook refinement for high/medium velocities, </w:t>
      </w:r>
    </w:p>
    <w:p w14:paraId="7885007E" w14:textId="77777777" w:rsidR="00E33A3F" w:rsidRPr="00E33A3F" w:rsidRDefault="00E33A3F" w:rsidP="0093762B">
      <w:pPr>
        <w:widowControl w:val="0"/>
        <w:numPr>
          <w:ilvl w:val="0"/>
          <w:numId w:val="37"/>
        </w:numPr>
        <w:suppressAutoHyphens/>
        <w:overflowPunct/>
        <w:autoSpaceDE/>
        <w:autoSpaceDN/>
        <w:adjustRightInd/>
        <w:snapToGrid w:val="0"/>
        <w:spacing w:after="0"/>
        <w:jc w:val="both"/>
        <w:textAlignment w:val="auto"/>
        <w:rPr>
          <w:rFonts w:ascii="Times" w:eastAsia="Batang" w:hAnsi="Times" w:cs="Times"/>
          <w:lang w:eastAsia="x-none"/>
        </w:rPr>
      </w:pPr>
      <w:r w:rsidRPr="00E33A3F">
        <w:rPr>
          <w:rFonts w:ascii="Times" w:eastAsia="Batang" w:hAnsi="Times" w:cs="Times"/>
          <w:lang w:eastAsia="x-none"/>
        </w:rPr>
        <w:t>The constraint on the maximum number of non-zero coefficients (NZCs) per-layer (K</w:t>
      </w:r>
      <w:r w:rsidRPr="00E33A3F">
        <w:rPr>
          <w:rFonts w:ascii="Times" w:eastAsia="Batang" w:hAnsi="Times" w:cs="Times"/>
          <w:vertAlign w:val="subscript"/>
          <w:lang w:eastAsia="x-none"/>
        </w:rPr>
        <w:t>0</w:t>
      </w:r>
      <w:r w:rsidRPr="00E33A3F">
        <w:rPr>
          <w:rFonts w:ascii="Times" w:eastAsia="Batang" w:hAnsi="Times" w:cs="Times"/>
          <w:lang w:eastAsia="x-none"/>
        </w:rPr>
        <w:t>) is defined jointly across all Q DD basis vectors.</w:t>
      </w:r>
    </w:p>
    <w:p w14:paraId="2170E31A" w14:textId="77777777" w:rsidR="00E33A3F" w:rsidRPr="00E33A3F" w:rsidRDefault="00E33A3F" w:rsidP="0093762B">
      <w:pPr>
        <w:widowControl w:val="0"/>
        <w:numPr>
          <w:ilvl w:val="1"/>
          <w:numId w:val="37"/>
        </w:numPr>
        <w:suppressAutoHyphens/>
        <w:overflowPunct/>
        <w:autoSpaceDE/>
        <w:autoSpaceDN/>
        <w:adjustRightInd/>
        <w:snapToGrid w:val="0"/>
        <w:spacing w:after="0"/>
        <w:jc w:val="both"/>
        <w:textAlignment w:val="auto"/>
        <w:rPr>
          <w:rFonts w:ascii="Times" w:eastAsia="Batang" w:hAnsi="Times" w:cs="Times"/>
          <w:lang w:eastAsia="x-none"/>
        </w:rPr>
      </w:pPr>
      <w:r w:rsidRPr="00E33A3F">
        <w:rPr>
          <w:rFonts w:ascii="Times" w:eastAsia="Batang" w:hAnsi="Times" w:cs="Times"/>
          <w:lang w:eastAsia="x-none"/>
        </w:rPr>
        <w:t>FFS: How K</w:t>
      </w:r>
      <w:r w:rsidRPr="00E33A3F">
        <w:rPr>
          <w:rFonts w:ascii="Times" w:eastAsia="Batang" w:hAnsi="Times" w:cs="Times"/>
          <w:vertAlign w:val="subscript"/>
          <w:lang w:eastAsia="x-none"/>
        </w:rPr>
        <w:t>0</w:t>
      </w:r>
      <w:r w:rsidRPr="00E33A3F">
        <w:rPr>
          <w:rFonts w:ascii="Times" w:eastAsia="Batang" w:hAnsi="Times" w:cs="Times"/>
          <w:lang w:eastAsia="x-none"/>
        </w:rPr>
        <w:t xml:space="preserve"> is calculated</w:t>
      </w:r>
    </w:p>
    <w:p w14:paraId="02C523B5" w14:textId="77777777" w:rsidR="00E33A3F" w:rsidRPr="00E33A3F" w:rsidRDefault="00E33A3F" w:rsidP="0093762B">
      <w:pPr>
        <w:widowControl w:val="0"/>
        <w:numPr>
          <w:ilvl w:val="0"/>
          <w:numId w:val="37"/>
        </w:numPr>
        <w:suppressAutoHyphens/>
        <w:overflowPunct/>
        <w:autoSpaceDE/>
        <w:autoSpaceDN/>
        <w:adjustRightInd/>
        <w:snapToGrid w:val="0"/>
        <w:spacing w:after="0"/>
        <w:jc w:val="both"/>
        <w:textAlignment w:val="auto"/>
        <w:rPr>
          <w:rFonts w:ascii="Times" w:eastAsia="Batang" w:hAnsi="Times" w:cs="Times"/>
          <w:lang w:eastAsia="x-none"/>
        </w:rPr>
      </w:pPr>
      <w:r w:rsidRPr="00E33A3F">
        <w:rPr>
          <w:rFonts w:ascii="Times" w:eastAsia="Batang" w:hAnsi="Times"/>
          <w:lang w:eastAsia="x-none"/>
        </w:rPr>
        <w:t xml:space="preserve">Also support a </w:t>
      </w:r>
      <w:r w:rsidRPr="00E33A3F">
        <w:rPr>
          <w:rFonts w:ascii="Times" w:eastAsia="Malgun Gothic" w:hAnsi="Times"/>
          <w:lang w:eastAsia="x-none"/>
        </w:rPr>
        <w:t>constraint on the total number of non-zero coefficients (NZCs) summed across all Q DD basis vectors and across all layers:</w:t>
      </w:r>
    </w:p>
    <w:p w14:paraId="5FF78043" w14:textId="77777777" w:rsidR="00E33A3F" w:rsidRPr="00E33A3F" w:rsidRDefault="00E33A3F" w:rsidP="0093762B">
      <w:pPr>
        <w:widowControl w:val="0"/>
        <w:numPr>
          <w:ilvl w:val="1"/>
          <w:numId w:val="37"/>
        </w:numPr>
        <w:suppressAutoHyphens/>
        <w:overflowPunct/>
        <w:autoSpaceDE/>
        <w:autoSpaceDN/>
        <w:adjustRightInd/>
        <w:snapToGrid w:val="0"/>
        <w:spacing w:after="0"/>
        <w:jc w:val="both"/>
        <w:textAlignment w:val="auto"/>
        <w:rPr>
          <w:rFonts w:ascii="Times" w:eastAsia="Batang" w:hAnsi="Times" w:cs="Times"/>
          <w:lang w:eastAsia="x-none"/>
        </w:rPr>
      </w:pPr>
      <w:r w:rsidRPr="00E33A3F">
        <w:rPr>
          <w:rFonts w:ascii="Times" w:eastAsia="Malgun Gothic" w:hAnsi="Times"/>
          <w:lang w:eastAsia="x-none"/>
        </w:rPr>
        <w:t>Following the legacy specification, the maximum total number is 2K</w:t>
      </w:r>
      <w:r w:rsidRPr="00E33A3F">
        <w:rPr>
          <w:rFonts w:ascii="Times" w:eastAsia="Malgun Gothic" w:hAnsi="Times"/>
          <w:vertAlign w:val="subscript"/>
          <w:lang w:eastAsia="x-none"/>
        </w:rPr>
        <w:t>0</w:t>
      </w:r>
    </w:p>
    <w:p w14:paraId="2FCBA0D8" w14:textId="7A4B1F29" w:rsidR="0030789B" w:rsidRDefault="0030789B" w:rsidP="000661F9">
      <w:pPr>
        <w:overflowPunct/>
        <w:autoSpaceDE/>
        <w:autoSpaceDN/>
        <w:adjustRightInd/>
        <w:spacing w:after="0"/>
        <w:textAlignment w:val="auto"/>
        <w:rPr>
          <w:rFonts w:ascii="Times" w:eastAsia="Batang" w:hAnsi="Times"/>
          <w:szCs w:val="24"/>
          <w:lang w:eastAsia="x-none"/>
        </w:rPr>
      </w:pPr>
    </w:p>
    <w:p w14:paraId="2EF76E64" w14:textId="77777777" w:rsidR="00E33A3F" w:rsidRDefault="00E33A3F" w:rsidP="000661F9">
      <w:pPr>
        <w:overflowPunct/>
        <w:autoSpaceDE/>
        <w:autoSpaceDN/>
        <w:adjustRightInd/>
        <w:spacing w:after="0"/>
        <w:textAlignment w:val="auto"/>
        <w:rPr>
          <w:rFonts w:ascii="Times" w:eastAsia="Batang" w:hAnsi="Times"/>
          <w:szCs w:val="24"/>
          <w:lang w:eastAsia="x-none"/>
        </w:rPr>
      </w:pPr>
    </w:p>
    <w:p w14:paraId="2CBAAEFB"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10D78B02"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szCs w:val="18"/>
        </w:rPr>
      </w:pPr>
      <w:r w:rsidRPr="00E33A3F">
        <w:rPr>
          <w:rFonts w:ascii="Times" w:eastAsia="Batang" w:hAnsi="Times"/>
          <w:szCs w:val="18"/>
        </w:rPr>
        <w:t xml:space="preserve">On the Type-II codebook refinement for CJT </w:t>
      </w:r>
      <w:proofErr w:type="spellStart"/>
      <w:r w:rsidRPr="00E33A3F">
        <w:rPr>
          <w:rFonts w:ascii="Times" w:eastAsia="Batang" w:hAnsi="Times"/>
          <w:szCs w:val="18"/>
        </w:rPr>
        <w:t>mTRP</w:t>
      </w:r>
      <w:proofErr w:type="spellEnd"/>
      <w:r w:rsidRPr="00E33A3F">
        <w:rPr>
          <w:rFonts w:ascii="Times" w:eastAsia="Batang" w:hAnsi="Times"/>
          <w:szCs w:val="18"/>
        </w:rPr>
        <w:t>, for Rel-16-based refinement, regarding the list of supported combinations of {</w:t>
      </w:r>
      <w:r w:rsidRPr="00E33A3F">
        <w:rPr>
          <w:rFonts w:ascii="Times" w:eastAsia="Batang" w:hAnsi="Times"/>
          <w:i/>
          <w:szCs w:val="18"/>
        </w:rPr>
        <w:t>L</w:t>
      </w:r>
      <w:r w:rsidRPr="00E33A3F">
        <w:rPr>
          <w:rFonts w:ascii="Times" w:eastAsia="Batang" w:hAnsi="Times"/>
          <w:i/>
          <w:szCs w:val="18"/>
          <w:vertAlign w:val="subscript"/>
        </w:rPr>
        <w:t>n</w:t>
      </w:r>
      <w:r w:rsidRPr="00E33A3F">
        <w:rPr>
          <w:rFonts w:ascii="Times" w:eastAsia="Batang" w:hAnsi="Times"/>
          <w:szCs w:val="18"/>
        </w:rPr>
        <w:t xml:space="preserve">}, </w:t>
      </w:r>
      <w:r w:rsidRPr="00E33A3F">
        <w:rPr>
          <w:rFonts w:ascii="Times" w:eastAsia="Batang" w:hAnsi="Times"/>
          <w:i/>
          <w:szCs w:val="18"/>
        </w:rPr>
        <w:t>only</w:t>
      </w:r>
      <w:r w:rsidRPr="00E33A3F">
        <w:rPr>
          <w:rFonts w:ascii="Times" w:eastAsia="Batang" w:hAnsi="Times"/>
          <w:szCs w:val="18"/>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72"/>
        <w:gridCol w:w="5220"/>
      </w:tblGrid>
      <w:tr w:rsidR="00E33A3F" w:rsidRPr="00E33A3F" w14:paraId="342C10AA" w14:textId="77777777" w:rsidTr="00B81614">
        <w:trPr>
          <w:trHeight w:val="244"/>
        </w:trPr>
        <w:tc>
          <w:tcPr>
            <w:tcW w:w="972" w:type="dxa"/>
            <w:shd w:val="clear" w:color="auto" w:fill="F2F2F2"/>
          </w:tcPr>
          <w:p w14:paraId="37FC8B91" w14:textId="77777777" w:rsidR="00E33A3F" w:rsidRPr="00E33A3F" w:rsidRDefault="00E33A3F" w:rsidP="00E33A3F">
            <w:pPr>
              <w:overflowPunct/>
              <w:autoSpaceDE/>
              <w:autoSpaceDN/>
              <w:adjustRightInd/>
              <w:spacing w:after="0"/>
              <w:textAlignment w:val="auto"/>
              <w:rPr>
                <w:rFonts w:ascii="Times" w:eastAsia="Batang" w:hAnsi="Times"/>
                <w:b/>
                <w:szCs w:val="24"/>
              </w:rPr>
            </w:pPr>
            <w:r w:rsidRPr="00E33A3F">
              <w:rPr>
                <w:rFonts w:ascii="Times" w:eastAsia="Batang" w:hAnsi="Times"/>
                <w:b/>
                <w:szCs w:val="24"/>
              </w:rPr>
              <w:t>N</w:t>
            </w:r>
            <w:r w:rsidRPr="00E33A3F">
              <w:rPr>
                <w:rFonts w:ascii="Times" w:eastAsia="Batang" w:hAnsi="Times"/>
                <w:b/>
                <w:szCs w:val="24"/>
                <w:vertAlign w:val="subscript"/>
              </w:rPr>
              <w:t>TRP</w:t>
            </w:r>
          </w:p>
        </w:tc>
        <w:tc>
          <w:tcPr>
            <w:tcW w:w="5220" w:type="dxa"/>
            <w:shd w:val="clear" w:color="auto" w:fill="F2F2F2"/>
          </w:tcPr>
          <w:p w14:paraId="6E830A39" w14:textId="77777777" w:rsidR="00E33A3F" w:rsidRPr="00E33A3F" w:rsidRDefault="00E33A3F" w:rsidP="00E33A3F">
            <w:pPr>
              <w:overflowPunct/>
              <w:autoSpaceDE/>
              <w:autoSpaceDN/>
              <w:adjustRightInd/>
              <w:spacing w:after="0"/>
              <w:textAlignment w:val="auto"/>
              <w:rPr>
                <w:rFonts w:ascii="Times" w:eastAsia="Batang" w:hAnsi="Times"/>
                <w:b/>
                <w:szCs w:val="24"/>
              </w:rPr>
            </w:pPr>
            <w:r w:rsidRPr="00E33A3F">
              <w:rPr>
                <w:rFonts w:ascii="Times" w:eastAsia="Batang" w:hAnsi="Times"/>
                <w:b/>
                <w:szCs w:val="24"/>
              </w:rPr>
              <w:t>{L</w:t>
            </w:r>
            <w:r w:rsidRPr="00E33A3F">
              <w:rPr>
                <w:rFonts w:ascii="Times" w:eastAsia="Batang" w:hAnsi="Times"/>
                <w:b/>
                <w:szCs w:val="24"/>
                <w:vertAlign w:val="subscript"/>
              </w:rPr>
              <w:t>n</w:t>
            </w:r>
            <w:r w:rsidRPr="00E33A3F">
              <w:rPr>
                <w:rFonts w:ascii="Times" w:eastAsia="Batang" w:hAnsi="Times"/>
                <w:b/>
                <w:szCs w:val="24"/>
              </w:rPr>
              <w:t>} combination</w:t>
            </w:r>
          </w:p>
        </w:tc>
      </w:tr>
      <w:tr w:rsidR="00E33A3F" w:rsidRPr="00E33A3F" w14:paraId="4F55DB7D" w14:textId="77777777" w:rsidTr="00B81614">
        <w:trPr>
          <w:trHeight w:val="89"/>
        </w:trPr>
        <w:tc>
          <w:tcPr>
            <w:tcW w:w="972" w:type="dxa"/>
            <w:shd w:val="clear" w:color="auto" w:fill="auto"/>
          </w:tcPr>
          <w:p w14:paraId="1988093A" w14:textId="77777777" w:rsidR="00E33A3F" w:rsidRPr="00E33A3F" w:rsidRDefault="00E33A3F" w:rsidP="00E33A3F">
            <w:pPr>
              <w:overflowPunct/>
              <w:autoSpaceDE/>
              <w:autoSpaceDN/>
              <w:adjustRightInd/>
              <w:spacing w:after="0"/>
              <w:textAlignment w:val="auto"/>
              <w:rPr>
                <w:rFonts w:ascii="Times" w:eastAsia="Batang" w:hAnsi="Times"/>
                <w:szCs w:val="24"/>
              </w:rPr>
            </w:pPr>
            <w:r w:rsidRPr="00E33A3F">
              <w:rPr>
                <w:rFonts w:ascii="Times" w:eastAsia="Batang" w:hAnsi="Times"/>
                <w:szCs w:val="24"/>
              </w:rPr>
              <w:t>2</w:t>
            </w:r>
          </w:p>
        </w:tc>
        <w:tc>
          <w:tcPr>
            <w:tcW w:w="5220" w:type="dxa"/>
            <w:shd w:val="clear" w:color="auto" w:fill="auto"/>
          </w:tcPr>
          <w:p w14:paraId="12D6A3C8" w14:textId="77777777" w:rsidR="00E33A3F" w:rsidRPr="00E33A3F" w:rsidRDefault="00E33A3F" w:rsidP="00E33A3F">
            <w:pPr>
              <w:overflowPunct/>
              <w:autoSpaceDE/>
              <w:autoSpaceDN/>
              <w:adjustRightInd/>
              <w:spacing w:after="0"/>
              <w:textAlignment w:val="auto"/>
              <w:rPr>
                <w:rFonts w:ascii="Times" w:eastAsia="Batang" w:hAnsi="Times"/>
                <w:szCs w:val="24"/>
              </w:rPr>
            </w:pPr>
            <w:r w:rsidRPr="00E33A3F">
              <w:rPr>
                <w:rFonts w:ascii="Times" w:eastAsia="Batang" w:hAnsi="Times"/>
                <w:szCs w:val="24"/>
              </w:rPr>
              <w:t>{4,2}</w:t>
            </w:r>
          </w:p>
        </w:tc>
      </w:tr>
      <w:tr w:rsidR="00E33A3F" w:rsidRPr="00E33A3F" w14:paraId="78EB4694" w14:textId="77777777" w:rsidTr="00B81614">
        <w:trPr>
          <w:trHeight w:val="125"/>
        </w:trPr>
        <w:tc>
          <w:tcPr>
            <w:tcW w:w="972" w:type="dxa"/>
            <w:shd w:val="clear" w:color="auto" w:fill="auto"/>
          </w:tcPr>
          <w:p w14:paraId="2BD22E37" w14:textId="77777777" w:rsidR="00E33A3F" w:rsidRPr="00E33A3F" w:rsidRDefault="00E33A3F" w:rsidP="00E33A3F">
            <w:pPr>
              <w:overflowPunct/>
              <w:autoSpaceDE/>
              <w:autoSpaceDN/>
              <w:adjustRightInd/>
              <w:spacing w:after="0"/>
              <w:textAlignment w:val="auto"/>
              <w:rPr>
                <w:rFonts w:ascii="Times" w:eastAsia="Batang" w:hAnsi="Times"/>
                <w:szCs w:val="24"/>
              </w:rPr>
            </w:pPr>
            <w:r w:rsidRPr="00E33A3F">
              <w:rPr>
                <w:rFonts w:ascii="Times" w:eastAsia="Batang" w:hAnsi="Times"/>
                <w:szCs w:val="24"/>
              </w:rPr>
              <w:t>3</w:t>
            </w:r>
          </w:p>
        </w:tc>
        <w:tc>
          <w:tcPr>
            <w:tcW w:w="5220" w:type="dxa"/>
            <w:shd w:val="clear" w:color="auto" w:fill="auto"/>
          </w:tcPr>
          <w:p w14:paraId="3943CBB9" w14:textId="77777777" w:rsidR="00E33A3F" w:rsidRPr="00E33A3F" w:rsidRDefault="00E33A3F" w:rsidP="00E33A3F">
            <w:pPr>
              <w:overflowPunct/>
              <w:autoSpaceDE/>
              <w:autoSpaceDN/>
              <w:adjustRightInd/>
              <w:spacing w:after="0"/>
              <w:textAlignment w:val="auto"/>
              <w:rPr>
                <w:rFonts w:ascii="Times" w:eastAsia="Batang" w:hAnsi="Times"/>
                <w:szCs w:val="24"/>
              </w:rPr>
            </w:pPr>
            <w:r w:rsidRPr="00E33A3F">
              <w:rPr>
                <w:rFonts w:ascii="Times" w:eastAsia="Batang" w:hAnsi="Times"/>
                <w:szCs w:val="24"/>
              </w:rPr>
              <w:t>{2,4,2}, {4,2,2}</w:t>
            </w:r>
          </w:p>
        </w:tc>
      </w:tr>
    </w:tbl>
    <w:p w14:paraId="74FF9BD1"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bCs/>
          <w:szCs w:val="18"/>
        </w:rPr>
      </w:pPr>
      <w:r w:rsidRPr="00E33A3F">
        <w:rPr>
          <w:rFonts w:ascii="Times" w:eastAsia="Batang" w:hAnsi="Times"/>
          <w:bCs/>
          <w:szCs w:val="18"/>
        </w:rPr>
        <w:t>No other permutations are supported.</w:t>
      </w:r>
    </w:p>
    <w:p w14:paraId="0D098B1A"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lastRenderedPageBreak/>
        <w:t xml:space="preserve">FFS: For </w:t>
      </w:r>
      <w:r w:rsidRPr="00E33A3F">
        <w:rPr>
          <w:rFonts w:ascii="Times" w:eastAsia="Batang" w:hAnsi="Times"/>
          <w:i/>
        </w:rPr>
        <w:t>N</w:t>
      </w:r>
      <w:r w:rsidRPr="00E33A3F">
        <w:rPr>
          <w:rFonts w:ascii="Times" w:eastAsia="Batang" w:hAnsi="Times"/>
          <w:i/>
          <w:vertAlign w:val="subscript"/>
        </w:rPr>
        <w:t>TRP</w:t>
      </w:r>
      <w:r w:rsidRPr="00E33A3F">
        <w:rPr>
          <w:rFonts w:ascii="Times" w:eastAsia="Batang" w:hAnsi="Times"/>
        </w:rPr>
        <w:t xml:space="preserve">&gt;1, in addition to the supported combinations/permutations, whether to support at least one additional combination where at least one of the </w:t>
      </w:r>
      <w:r w:rsidRPr="00E33A3F">
        <w:rPr>
          <w:rFonts w:ascii="Times" w:eastAsia="Batang" w:hAnsi="Times"/>
          <w:i/>
        </w:rPr>
        <w:t>L</w:t>
      </w:r>
      <w:r w:rsidRPr="00E33A3F">
        <w:rPr>
          <w:rFonts w:ascii="Times" w:eastAsia="Batang" w:hAnsi="Times"/>
          <w:i/>
          <w:vertAlign w:val="subscript"/>
        </w:rPr>
        <w:t>n</w:t>
      </w:r>
      <w:r w:rsidRPr="00E33A3F">
        <w:rPr>
          <w:rFonts w:ascii="Times" w:eastAsia="Batang" w:hAnsi="Times"/>
        </w:rPr>
        <w:t xml:space="preserve"> values (</w:t>
      </w:r>
      <w:r w:rsidRPr="00E33A3F">
        <w:rPr>
          <w:rFonts w:ascii="Times" w:eastAsia="Batang" w:hAnsi="Times"/>
          <w:i/>
        </w:rPr>
        <w:t>n</w:t>
      </w:r>
      <w:r w:rsidRPr="00E33A3F">
        <w:rPr>
          <w:rFonts w:ascii="Times" w:eastAsia="Batang" w:hAnsi="Times"/>
        </w:rPr>
        <w:t>=1, …,</w:t>
      </w:r>
      <w:r w:rsidRPr="00E33A3F">
        <w:rPr>
          <w:rFonts w:ascii="Times" w:eastAsia="Batang" w:hAnsi="Times"/>
          <w:i/>
        </w:rPr>
        <w:t xml:space="preserve"> N</w:t>
      </w:r>
      <w:r w:rsidRPr="00E33A3F">
        <w:rPr>
          <w:rFonts w:ascii="Times" w:eastAsia="Batang" w:hAnsi="Times"/>
          <w:i/>
          <w:vertAlign w:val="subscript"/>
        </w:rPr>
        <w:t>TRP</w:t>
      </w:r>
      <w:r w:rsidRPr="00E33A3F">
        <w:rPr>
          <w:rFonts w:ascii="Times" w:eastAsia="Batang" w:hAnsi="Times"/>
        </w:rPr>
        <w:t>) is 6</w:t>
      </w:r>
    </w:p>
    <w:p w14:paraId="422A26C2"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661DB0CC"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1C147786" w14:textId="77777777" w:rsidR="00E33A3F" w:rsidRPr="00E33A3F" w:rsidRDefault="00E33A3F" w:rsidP="00E33A3F">
      <w:pPr>
        <w:widowControl w:val="0"/>
        <w:overflowPunct/>
        <w:autoSpaceDE/>
        <w:autoSpaceDN/>
        <w:adjustRightInd/>
        <w:snapToGrid w:val="0"/>
        <w:spacing w:after="0"/>
        <w:textAlignment w:val="auto"/>
        <w:rPr>
          <w:rFonts w:ascii="Times" w:eastAsia="Batang" w:hAnsi="Times"/>
          <w:szCs w:val="18"/>
        </w:rPr>
      </w:pPr>
      <w:r w:rsidRPr="00E33A3F">
        <w:rPr>
          <w:rFonts w:ascii="Times" w:eastAsia="Batang" w:hAnsi="Times"/>
          <w:szCs w:val="18"/>
        </w:rPr>
        <w:t xml:space="preserve">On the Parameter Combination of Type-II codebook refinement for CJT </w:t>
      </w:r>
      <w:proofErr w:type="spellStart"/>
      <w:r w:rsidRPr="00E33A3F">
        <w:rPr>
          <w:rFonts w:ascii="Times" w:eastAsia="Batang" w:hAnsi="Times"/>
          <w:szCs w:val="18"/>
        </w:rPr>
        <w:t>mTRP</w:t>
      </w:r>
      <w:proofErr w:type="spellEnd"/>
      <w:r w:rsidRPr="00E33A3F">
        <w:rPr>
          <w:rFonts w:ascii="Times" w:eastAsia="Batang" w:hAnsi="Times"/>
          <w:szCs w:val="18"/>
        </w:rPr>
        <w:t>, support linkage between the list of supported {</w:t>
      </w:r>
      <w:r w:rsidRPr="00E33A3F">
        <w:rPr>
          <w:rFonts w:ascii="Times" w:eastAsia="Batang" w:hAnsi="Times"/>
          <w:i/>
          <w:szCs w:val="18"/>
        </w:rPr>
        <w:t>L</w:t>
      </w:r>
      <w:r w:rsidRPr="00E33A3F">
        <w:rPr>
          <w:rFonts w:ascii="Times" w:eastAsia="Batang" w:hAnsi="Times"/>
          <w:i/>
          <w:szCs w:val="18"/>
          <w:vertAlign w:val="subscript"/>
        </w:rPr>
        <w:t>n</w:t>
      </w:r>
      <w:r w:rsidRPr="00E33A3F">
        <w:rPr>
          <w:rFonts w:ascii="Times" w:eastAsia="Batang" w:hAnsi="Times"/>
          <w:szCs w:val="18"/>
        </w:rPr>
        <w:t>} combinations and list of supported {</w:t>
      </w:r>
      <w:proofErr w:type="spellStart"/>
      <w:r w:rsidRPr="00E33A3F">
        <w:rPr>
          <w:rFonts w:ascii="Times" w:eastAsia="Batang" w:hAnsi="Times"/>
          <w:i/>
          <w:szCs w:val="18"/>
        </w:rPr>
        <w:t>p</w:t>
      </w:r>
      <w:r w:rsidRPr="00E33A3F">
        <w:rPr>
          <w:rFonts w:ascii="Times" w:eastAsia="Batang" w:hAnsi="Times"/>
          <w:i/>
          <w:szCs w:val="18"/>
          <w:vertAlign w:val="subscript"/>
        </w:rPr>
        <w:t>v</w:t>
      </w:r>
      <w:proofErr w:type="spellEnd"/>
      <w:r w:rsidRPr="00E33A3F">
        <w:rPr>
          <w:rFonts w:ascii="Times" w:eastAsia="Batang" w:hAnsi="Times"/>
          <w:i/>
          <w:szCs w:val="18"/>
        </w:rPr>
        <w:t>,</w:t>
      </w:r>
      <w:r w:rsidRPr="00E33A3F">
        <w:rPr>
          <w:rFonts w:ascii="Symbol" w:eastAsia="Batang" w:hAnsi="Symbol"/>
          <w:i/>
          <w:szCs w:val="18"/>
        </w:rPr>
        <w:t></w:t>
      </w:r>
      <w:r w:rsidRPr="00E33A3F">
        <w:rPr>
          <w:rFonts w:ascii="Times" w:eastAsia="Batang" w:hAnsi="Times"/>
          <w:szCs w:val="18"/>
        </w:rPr>
        <w:t>} combinations via pairing each combination for {</w:t>
      </w:r>
      <w:proofErr w:type="spellStart"/>
      <w:r w:rsidRPr="00E33A3F">
        <w:rPr>
          <w:rFonts w:ascii="Times" w:eastAsia="Batang" w:hAnsi="Times"/>
          <w:i/>
          <w:szCs w:val="18"/>
        </w:rPr>
        <w:t>p</w:t>
      </w:r>
      <w:r w:rsidRPr="00E33A3F">
        <w:rPr>
          <w:rFonts w:ascii="Times" w:eastAsia="Batang" w:hAnsi="Times"/>
          <w:i/>
          <w:szCs w:val="18"/>
          <w:vertAlign w:val="subscript"/>
        </w:rPr>
        <w:t>v</w:t>
      </w:r>
      <w:proofErr w:type="spellEnd"/>
      <w:r w:rsidRPr="00E33A3F">
        <w:rPr>
          <w:rFonts w:ascii="Times" w:eastAsia="Batang" w:hAnsi="Times"/>
          <w:i/>
          <w:szCs w:val="18"/>
        </w:rPr>
        <w:t>,</w:t>
      </w:r>
      <w:r w:rsidRPr="00E33A3F">
        <w:rPr>
          <w:rFonts w:ascii="Symbol" w:eastAsia="Batang" w:hAnsi="Symbol"/>
          <w:i/>
          <w:szCs w:val="18"/>
        </w:rPr>
        <w:t></w:t>
      </w:r>
      <w:r w:rsidRPr="00E33A3F">
        <w:rPr>
          <w:rFonts w:ascii="Times" w:eastAsia="Batang" w:hAnsi="Times"/>
          <w:szCs w:val="18"/>
        </w:rPr>
        <w:t>} with at least one combination for {</w:t>
      </w:r>
      <w:r w:rsidRPr="00E33A3F">
        <w:rPr>
          <w:rFonts w:ascii="Times" w:eastAsia="Batang" w:hAnsi="Times"/>
          <w:i/>
          <w:szCs w:val="18"/>
        </w:rPr>
        <w:t>L</w:t>
      </w:r>
      <w:r w:rsidRPr="00E33A3F">
        <w:rPr>
          <w:rFonts w:ascii="Times" w:eastAsia="Batang" w:hAnsi="Times"/>
          <w:i/>
          <w:szCs w:val="18"/>
          <w:vertAlign w:val="subscript"/>
        </w:rPr>
        <w:t>n</w:t>
      </w:r>
      <w:r w:rsidRPr="00E33A3F">
        <w:rPr>
          <w:rFonts w:ascii="Times" w:eastAsia="Batang" w:hAnsi="Times"/>
          <w:szCs w:val="18"/>
        </w:rPr>
        <w:t xml:space="preserve">}, for each </w:t>
      </w:r>
      <w:r w:rsidRPr="00E33A3F">
        <w:rPr>
          <w:rFonts w:ascii="Times" w:eastAsia="Batang" w:hAnsi="Times"/>
          <w:i/>
          <w:szCs w:val="18"/>
        </w:rPr>
        <w:t>N</w:t>
      </w:r>
      <w:r w:rsidRPr="00E33A3F">
        <w:rPr>
          <w:rFonts w:ascii="Times" w:eastAsia="Batang" w:hAnsi="Times"/>
          <w:i/>
          <w:szCs w:val="18"/>
          <w:vertAlign w:val="subscript"/>
        </w:rPr>
        <w:t>TRP</w:t>
      </w:r>
      <w:r w:rsidRPr="00E33A3F">
        <w:rPr>
          <w:rFonts w:ascii="Times" w:eastAsia="Batang" w:hAnsi="Times"/>
          <w:szCs w:val="18"/>
        </w:rPr>
        <w:t xml:space="preserve"> value.</w:t>
      </w:r>
    </w:p>
    <w:p w14:paraId="583A1B5B" w14:textId="77777777" w:rsidR="00E33A3F" w:rsidRPr="00E33A3F" w:rsidRDefault="00E33A3F" w:rsidP="0093762B">
      <w:pPr>
        <w:widowControl w:val="0"/>
        <w:numPr>
          <w:ilvl w:val="0"/>
          <w:numId w:val="38"/>
        </w:numPr>
        <w:suppressAutoHyphens/>
        <w:overflowPunct/>
        <w:autoSpaceDE/>
        <w:autoSpaceDN/>
        <w:adjustRightInd/>
        <w:snapToGrid w:val="0"/>
        <w:spacing w:after="0"/>
        <w:textAlignment w:val="auto"/>
        <w:rPr>
          <w:rFonts w:ascii="Times" w:eastAsia="Batang" w:hAnsi="Times"/>
          <w:szCs w:val="18"/>
          <w:lang w:eastAsia="x-none"/>
        </w:rPr>
      </w:pPr>
      <w:r w:rsidRPr="00E33A3F">
        <w:rPr>
          <w:rFonts w:ascii="Times" w:eastAsia="Batang" w:hAnsi="Times"/>
          <w:szCs w:val="18"/>
          <w:lang w:eastAsia="x-none"/>
        </w:rPr>
        <w:t>FFS (by RAN1#112bis-e): The exact list of supported pairs/linkage, or restriction of {</w:t>
      </w:r>
      <w:r w:rsidRPr="00E33A3F">
        <w:rPr>
          <w:rFonts w:ascii="Times" w:eastAsia="Batang" w:hAnsi="Times"/>
          <w:i/>
          <w:szCs w:val="18"/>
          <w:lang w:eastAsia="x-none"/>
        </w:rPr>
        <w:t>L</w:t>
      </w:r>
      <w:r w:rsidRPr="00E33A3F">
        <w:rPr>
          <w:rFonts w:ascii="Times" w:eastAsia="Batang" w:hAnsi="Times"/>
          <w:i/>
          <w:szCs w:val="18"/>
          <w:vertAlign w:val="subscript"/>
          <w:lang w:eastAsia="x-none"/>
        </w:rPr>
        <w:t>n</w:t>
      </w:r>
      <w:r w:rsidRPr="00E33A3F">
        <w:rPr>
          <w:rFonts w:ascii="Times" w:eastAsia="Batang" w:hAnsi="Times"/>
          <w:szCs w:val="18"/>
          <w:lang w:eastAsia="x-none"/>
        </w:rPr>
        <w:t>} when paired to each of {</w:t>
      </w:r>
      <w:proofErr w:type="spellStart"/>
      <w:r w:rsidRPr="00E33A3F">
        <w:rPr>
          <w:rFonts w:ascii="Times" w:eastAsia="Batang" w:hAnsi="Times"/>
          <w:i/>
          <w:szCs w:val="18"/>
          <w:lang w:eastAsia="x-none"/>
        </w:rPr>
        <w:t>p</w:t>
      </w:r>
      <w:r w:rsidRPr="00E33A3F">
        <w:rPr>
          <w:rFonts w:ascii="Times" w:eastAsia="Batang" w:hAnsi="Times"/>
          <w:i/>
          <w:szCs w:val="18"/>
          <w:vertAlign w:val="subscript"/>
          <w:lang w:eastAsia="x-none"/>
        </w:rPr>
        <w:t>v</w:t>
      </w:r>
      <w:proofErr w:type="spellEnd"/>
      <w:r w:rsidRPr="00E33A3F">
        <w:rPr>
          <w:rFonts w:ascii="Times" w:eastAsia="Batang" w:hAnsi="Times"/>
          <w:i/>
          <w:szCs w:val="18"/>
          <w:lang w:eastAsia="x-none"/>
        </w:rPr>
        <w:t>,</w:t>
      </w:r>
      <w:r w:rsidRPr="00E33A3F">
        <w:rPr>
          <w:rFonts w:ascii="Symbol" w:eastAsia="Batang" w:hAnsi="Symbol"/>
          <w:i/>
          <w:szCs w:val="18"/>
          <w:lang w:eastAsia="x-none"/>
        </w:rPr>
        <w:t></w:t>
      </w:r>
      <w:r w:rsidRPr="00E33A3F">
        <w:rPr>
          <w:rFonts w:ascii="Times" w:eastAsia="Batang" w:hAnsi="Times"/>
          <w:szCs w:val="18"/>
          <w:lang w:eastAsia="x-none"/>
        </w:rPr>
        <w:t>}</w:t>
      </w:r>
    </w:p>
    <w:p w14:paraId="48385D6E" w14:textId="77777777" w:rsidR="00E33A3F" w:rsidRPr="00E33A3F" w:rsidRDefault="00E33A3F" w:rsidP="0093762B">
      <w:pPr>
        <w:widowControl w:val="0"/>
        <w:numPr>
          <w:ilvl w:val="0"/>
          <w:numId w:val="38"/>
        </w:numPr>
        <w:suppressAutoHyphens/>
        <w:overflowPunct/>
        <w:autoSpaceDE/>
        <w:autoSpaceDN/>
        <w:adjustRightInd/>
        <w:snapToGrid w:val="0"/>
        <w:spacing w:after="0"/>
        <w:textAlignment w:val="auto"/>
        <w:rPr>
          <w:rFonts w:ascii="Times" w:eastAsia="Batang" w:hAnsi="Times"/>
          <w:szCs w:val="18"/>
          <w:lang w:eastAsia="x-none"/>
        </w:rPr>
      </w:pPr>
      <w:r w:rsidRPr="00E33A3F">
        <w:rPr>
          <w:rFonts w:ascii="Times" w:eastAsia="Batang" w:hAnsi="Times"/>
          <w:szCs w:val="18"/>
          <w:lang w:eastAsia="x-none"/>
        </w:rPr>
        <w:t>FFS (by RAN1#112bis-e): Whether/How to support configuration signalling for indicating the linkage</w:t>
      </w:r>
    </w:p>
    <w:p w14:paraId="356529F7" w14:textId="77777777" w:rsidR="00E33A3F" w:rsidRPr="00E33A3F" w:rsidRDefault="00E33A3F" w:rsidP="0093762B">
      <w:pPr>
        <w:widowControl w:val="0"/>
        <w:numPr>
          <w:ilvl w:val="0"/>
          <w:numId w:val="38"/>
        </w:numPr>
        <w:suppressAutoHyphens/>
        <w:overflowPunct/>
        <w:autoSpaceDE/>
        <w:autoSpaceDN/>
        <w:adjustRightInd/>
        <w:snapToGrid w:val="0"/>
        <w:spacing w:after="0"/>
        <w:textAlignment w:val="auto"/>
        <w:rPr>
          <w:rFonts w:ascii="Times" w:eastAsia="Batang" w:hAnsi="Times"/>
          <w:szCs w:val="18"/>
          <w:lang w:eastAsia="x-none"/>
        </w:rPr>
      </w:pPr>
      <w:r w:rsidRPr="00E33A3F">
        <w:rPr>
          <w:rFonts w:ascii="Times" w:eastAsia="Batang" w:hAnsi="Times"/>
          <w:szCs w:val="18"/>
          <w:lang w:eastAsia="x-none"/>
        </w:rPr>
        <w:t>Note: While no additional codebook parameter will be introduced, the total number of SD basis vectors across CSI-RS resources can still be used as a criterion for choosing the supported pairs/linkage</w:t>
      </w:r>
    </w:p>
    <w:p w14:paraId="0507BCE1"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14E5B68B"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4B98ABD1" w14:textId="77777777" w:rsidR="00E33A3F" w:rsidRPr="00E33A3F" w:rsidRDefault="00E33A3F" w:rsidP="00E33A3F">
      <w:pPr>
        <w:overflowPunct/>
        <w:autoSpaceDE/>
        <w:autoSpaceDN/>
        <w:adjustRightInd/>
        <w:snapToGrid w:val="0"/>
        <w:spacing w:after="0"/>
        <w:textAlignment w:val="auto"/>
        <w:rPr>
          <w:rFonts w:ascii="Times" w:eastAsia="Batang" w:hAnsi="Times"/>
          <w:szCs w:val="18"/>
          <w:lang w:eastAsia="zh-CN"/>
        </w:rPr>
      </w:pPr>
      <w:r w:rsidRPr="00E33A3F">
        <w:rPr>
          <w:rFonts w:ascii="Times" w:eastAsia="Batang" w:hAnsi="Times"/>
          <w:szCs w:val="18"/>
        </w:rPr>
        <w:t xml:space="preserve">On the Type-II codebook refinement for CJT </w:t>
      </w:r>
      <w:proofErr w:type="spellStart"/>
      <w:r w:rsidRPr="00E33A3F">
        <w:rPr>
          <w:rFonts w:ascii="Times" w:eastAsia="Batang" w:hAnsi="Times"/>
          <w:szCs w:val="18"/>
        </w:rPr>
        <w:t>mTRP</w:t>
      </w:r>
      <w:proofErr w:type="spellEnd"/>
      <w:r w:rsidRPr="00E33A3F">
        <w:rPr>
          <w:rFonts w:ascii="Times" w:eastAsia="Batang" w:hAnsi="Times"/>
          <w:szCs w:val="18"/>
        </w:rPr>
        <w:t xml:space="preserve">, </w:t>
      </w:r>
      <w:r w:rsidRPr="00E33A3F">
        <w:rPr>
          <w:rFonts w:ascii="Times" w:eastAsia="Batang" w:hAnsi="Times"/>
          <w:i/>
          <w:szCs w:val="18"/>
        </w:rPr>
        <w:t>for mode-1</w:t>
      </w:r>
      <w:r w:rsidRPr="00E33A3F">
        <w:rPr>
          <w:rFonts w:ascii="Times" w:eastAsia="Batang" w:hAnsi="Times"/>
          <w:szCs w:val="18"/>
        </w:rPr>
        <w:t xml:space="preserve">, down select (in RAN1#112) </w:t>
      </w:r>
      <w:r w:rsidRPr="00E33A3F">
        <w:rPr>
          <w:rFonts w:ascii="Times" w:eastAsia="Batang" w:hAnsi="Times"/>
          <w:szCs w:val="18"/>
          <w:u w:val="single"/>
        </w:rPr>
        <w:t>only one</w:t>
      </w:r>
      <w:r w:rsidRPr="00E33A3F">
        <w:rPr>
          <w:rFonts w:ascii="Times" w:eastAsia="Batang" w:hAnsi="Times"/>
          <w:szCs w:val="18"/>
        </w:rPr>
        <w:t xml:space="preserve"> from the following schemes</w:t>
      </w:r>
    </w:p>
    <w:p w14:paraId="3B04490B" w14:textId="77777777" w:rsidR="00E33A3F" w:rsidRPr="00E33A3F" w:rsidRDefault="00E33A3F" w:rsidP="0093762B">
      <w:pPr>
        <w:numPr>
          <w:ilvl w:val="0"/>
          <w:numId w:val="13"/>
        </w:numPr>
        <w:overflowPunct/>
        <w:autoSpaceDE/>
        <w:autoSpaceDN/>
        <w:adjustRightInd/>
        <w:snapToGrid w:val="0"/>
        <w:spacing w:after="0"/>
        <w:textAlignment w:val="auto"/>
        <w:rPr>
          <w:rFonts w:ascii="Times" w:eastAsia="Batang" w:hAnsi="Times"/>
          <w:szCs w:val="18"/>
          <w:lang w:eastAsia="x-none"/>
        </w:rPr>
      </w:pPr>
      <w:r w:rsidRPr="00E33A3F">
        <w:rPr>
          <w:rFonts w:ascii="Times" w:eastAsia="Batang" w:hAnsi="Times"/>
          <w:szCs w:val="18"/>
          <w:lang w:eastAsia="x-none"/>
        </w:rPr>
        <w:t xml:space="preserve">Alt1. The use of per-CSI-RS-resource FD basis selection offset (relative to a reference CSI-RS resource) for independent FD basis selection across N CSI-RS resources. </w:t>
      </w:r>
    </w:p>
    <w:p w14:paraId="2E72F5DA" w14:textId="4B2BA860" w:rsidR="00E33A3F" w:rsidRPr="00E33A3F" w:rsidRDefault="00E33A3F" w:rsidP="0093762B">
      <w:pPr>
        <w:numPr>
          <w:ilvl w:val="1"/>
          <w:numId w:val="13"/>
        </w:numPr>
        <w:overflowPunct/>
        <w:autoSpaceDE/>
        <w:autoSpaceDN/>
        <w:adjustRightInd/>
        <w:snapToGrid w:val="0"/>
        <w:spacing w:after="0"/>
        <w:textAlignment w:val="auto"/>
        <w:rPr>
          <w:rFonts w:ascii="Times" w:eastAsia="Batang" w:hAnsi="Times"/>
          <w:szCs w:val="18"/>
          <w:lang w:eastAsia="x-none"/>
        </w:rPr>
      </w:pPr>
      <w:r w:rsidRPr="00E33A3F">
        <w:rPr>
          <w:rFonts w:ascii="Times" w:eastAsia="Batang" w:hAnsi="Times"/>
          <w:szCs w:val="18"/>
          <w:lang w:eastAsia="x-none"/>
        </w:rPr>
        <w:t xml:space="preserve">Example formulation: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r>
          <w:rPr>
            <w:rFonts w:ascii="Cambria Math" w:eastAsia="Malgun Gothic" w:hAnsi="Cambria Math"/>
            <w:szCs w:val="18"/>
          </w:rPr>
          <m:t>=</m:t>
        </m:r>
        <m:r>
          <m:rPr>
            <m:sty m:val="p"/>
          </m:rPr>
          <w:rPr>
            <w:rFonts w:ascii="Cambria Math" w:eastAsia="Malgun Gothic" w:hAnsi="Cambria Math"/>
            <w:szCs w:val="18"/>
          </w:rPr>
          <m:t>diag</m:t>
        </m:r>
        <m:r>
          <w:rPr>
            <w:rFonts w:ascii="Cambria Math" w:eastAsia="Malgun Gothic" w:hAnsi="Cambria Math"/>
            <w:szCs w:val="18"/>
          </w:rPr>
          <m:t>(</m:t>
        </m:r>
        <m:sSup>
          <m:sSupPr>
            <m:ctrlPr>
              <w:rPr>
                <w:rFonts w:ascii="Cambria Math" w:eastAsia="Malgun Gothic" w:hAnsi="Cambria Math"/>
                <w:i/>
                <w:iCs/>
                <w:szCs w:val="18"/>
              </w:rPr>
            </m:ctrlPr>
          </m:sSupPr>
          <m:e>
            <m:d>
              <m:dPr>
                <m:begChr m:val="["/>
                <m:endChr m:val="]"/>
                <m:ctrlPr>
                  <w:rPr>
                    <w:rFonts w:ascii="Cambria Math" w:eastAsia="Malgun Gothic" w:hAnsi="Cambria Math"/>
                    <w:i/>
                    <w:szCs w:val="18"/>
                  </w:rPr>
                </m:ctrlPr>
              </m:dPr>
              <m:e>
                <m:r>
                  <w:rPr>
                    <w:rFonts w:ascii="Cambria Math" w:eastAsia="Malgun Gothic" w:hAnsi="Cambria Math"/>
                    <w:szCs w:val="18"/>
                  </w:rPr>
                  <m:t>1</m:t>
                </m:r>
                <m:sSup>
                  <m:sSupPr>
                    <m:ctrlPr>
                      <w:rPr>
                        <w:rFonts w:ascii="Cambria Math" w:eastAsia="Malgun Gothic" w:hAnsi="Cambria Math"/>
                        <w:i/>
                        <w:iCs/>
                        <w:szCs w:val="18"/>
                      </w:rPr>
                    </m:ctrlPr>
                  </m:sSupPr>
                  <m:e>
                    <m:r>
                      <w:rPr>
                        <w:rFonts w:ascii="Cambria Math" w:eastAsia="Malgun Gothic" w:hAnsi="Cambria Math"/>
                        <w:szCs w:val="18"/>
                      </w:rPr>
                      <m:t xml:space="preserve"> 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sup>
                </m:sSup>
                <m:r>
                  <w:rPr>
                    <w:rFonts w:ascii="Cambria Math" w:eastAsia="Malgun Gothic" w:hAnsi="Cambria Math"/>
                    <w:szCs w:val="18"/>
                  </w:rPr>
                  <m:t xml:space="preserve">…. </m:t>
                </m:r>
                <m:sSup>
                  <m:sSupPr>
                    <m:ctrlPr>
                      <w:rPr>
                        <w:rFonts w:ascii="Cambria Math" w:eastAsia="Malgun Gothic" w:hAnsi="Cambria Math"/>
                        <w:i/>
                        <w:iCs/>
                        <w:szCs w:val="18"/>
                      </w:rPr>
                    </m:ctrlPr>
                  </m:sSupPr>
                  <m:e>
                    <m:r>
                      <w:rPr>
                        <w:rFonts w:ascii="Cambria Math" w:eastAsia="Malgun Gothic" w:hAnsi="Cambria Math"/>
                        <w:szCs w:val="18"/>
                      </w:rPr>
                      <m:t>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sSub>
                          <m:sSubPr>
                            <m:ctrlPr>
                              <w:rPr>
                                <w:rFonts w:ascii="Cambria Math" w:eastAsia="Malgun Gothic" w:hAnsi="Cambria Math"/>
                                <w:i/>
                                <w:szCs w:val="18"/>
                              </w:rPr>
                            </m:ctrlPr>
                          </m:sSubPr>
                          <m:e>
                            <m:r>
                              <w:rPr>
                                <w:rFonts w:ascii="Cambria Math" w:eastAsia="Malgun Gothic" w:hAnsi="Cambria Math"/>
                                <w:szCs w:val="18"/>
                              </w:rPr>
                              <m:t>(N</m:t>
                            </m:r>
                          </m:e>
                          <m:sub>
                            <m:r>
                              <w:rPr>
                                <w:rFonts w:ascii="Cambria Math" w:eastAsia="Malgun Gothic" w:hAnsi="Cambria Math"/>
                                <w:szCs w:val="18"/>
                              </w:rPr>
                              <m:t>3</m:t>
                            </m:r>
                          </m:sub>
                        </m:sSub>
                        <m:r>
                          <w:rPr>
                            <w:rFonts w:ascii="Cambria Math" w:eastAsia="Malgun Gothic" w:hAnsi="Cambria Math"/>
                            <w:szCs w:val="18"/>
                          </w:rPr>
                          <m:t>-1)φ</m:t>
                        </m:r>
                      </m:e>
                      <m:sub>
                        <m:r>
                          <w:rPr>
                            <w:rFonts w:ascii="Cambria Math" w:eastAsia="Malgun Gothic" w:hAnsi="Cambria Math"/>
                            <w:szCs w:val="18"/>
                          </w:rPr>
                          <m:t>n</m:t>
                        </m:r>
                      </m:sub>
                    </m:sSub>
                  </m:sup>
                </m:sSup>
                <m:ctrlPr>
                  <w:rPr>
                    <w:rFonts w:ascii="Cambria Math" w:eastAsia="Malgun Gothic" w:hAnsi="Cambria Math"/>
                    <w:i/>
                    <w:iCs/>
                    <w:szCs w:val="18"/>
                  </w:rPr>
                </m:ctrlPr>
              </m:e>
            </m:d>
          </m:e>
          <m:sup/>
        </m:sSup>
        <m:r>
          <w:rPr>
            <w:rFonts w:ascii="Cambria Math" w:eastAsia="Malgun Gothic" w:hAnsi="Cambria Math"/>
            <w:szCs w:val="18"/>
          </w:rPr>
          <m:t>)</m:t>
        </m:r>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E33A3F">
        <w:rPr>
          <w:rFonts w:ascii="Times" w:eastAsia="Batang" w:hAnsi="Times"/>
          <w:iCs/>
          <w:szCs w:val="18"/>
          <w:lang w:eastAsia="x-none"/>
        </w:rPr>
        <w:t xml:space="preserve"> where </w:t>
      </w:r>
      <m:oMath>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oMath>
      <w:r w:rsidRPr="00E33A3F">
        <w:rPr>
          <w:rFonts w:ascii="Times" w:eastAsia="Batang" w:hAnsi="Times"/>
          <w:iCs/>
          <w:szCs w:val="18"/>
          <w:lang w:eastAsia="x-none"/>
        </w:rPr>
        <w:t xml:space="preserve"> is the FD basis selection offset for CSI-RS resource </w:t>
      </w:r>
      <w:r w:rsidRPr="00E33A3F">
        <w:rPr>
          <w:rFonts w:ascii="Times" w:eastAsia="Batang" w:hAnsi="Times"/>
          <w:i/>
          <w:iCs/>
          <w:szCs w:val="18"/>
          <w:lang w:eastAsia="x-none"/>
        </w:rPr>
        <w:t>n</w:t>
      </w:r>
      <w:r w:rsidRPr="00E33A3F">
        <w:rPr>
          <w:rFonts w:ascii="Times" w:eastAsia="Batang" w:hAnsi="Times"/>
          <w:iCs/>
          <w:szCs w:val="18"/>
          <w:lang w:eastAsia="x-none"/>
        </w:rPr>
        <w:t xml:space="preserve"> relative to a reference CSI-RS resource </w:t>
      </w:r>
      <m:oMath>
        <m:acc>
          <m:accPr>
            <m:chr m:val="̃"/>
            <m:ctrlPr>
              <w:rPr>
                <w:rFonts w:ascii="Cambria Math" w:eastAsia="Malgun Gothic" w:hAnsi="Cambria Math"/>
                <w:i/>
                <w:iCs/>
                <w:szCs w:val="18"/>
              </w:rPr>
            </m:ctrlPr>
          </m:accPr>
          <m:e>
            <m:r>
              <w:rPr>
                <w:rFonts w:ascii="Cambria Math" w:eastAsia="Malgun Gothic" w:hAnsi="Cambria Math"/>
                <w:szCs w:val="18"/>
              </w:rPr>
              <m:t>n</m:t>
            </m:r>
          </m:e>
        </m:acc>
      </m:oMath>
      <w:r w:rsidRPr="00E33A3F">
        <w:rPr>
          <w:rFonts w:ascii="Times" w:eastAsia="Batang" w:hAnsi="Times"/>
          <w:iCs/>
          <w:szCs w:val="18"/>
          <w:lang w:eastAsia="x-none"/>
        </w:rPr>
        <w:t xml:space="preserve"> with </w:t>
      </w:r>
      <m:oMath>
        <m:sSub>
          <m:sSubPr>
            <m:ctrlPr>
              <w:rPr>
                <w:rFonts w:ascii="Cambria Math" w:eastAsia="Malgun Gothic" w:hAnsi="Cambria Math"/>
                <w:i/>
                <w:iCs/>
                <w:szCs w:val="18"/>
              </w:rPr>
            </m:ctrlPr>
          </m:sSubPr>
          <m:e>
            <m:r>
              <w:rPr>
                <w:rFonts w:ascii="Cambria Math" w:eastAsia="Malgun Gothic" w:hAnsi="Cambria Math"/>
                <w:szCs w:val="18"/>
              </w:rPr>
              <m:t>φ</m:t>
            </m:r>
          </m:e>
          <m:sub>
            <m:acc>
              <m:accPr>
                <m:chr m:val="̃"/>
                <m:ctrlPr>
                  <w:rPr>
                    <w:rFonts w:ascii="Cambria Math" w:eastAsia="Malgun Gothic" w:hAnsi="Cambria Math"/>
                    <w:i/>
                    <w:iCs/>
                    <w:szCs w:val="18"/>
                  </w:rPr>
                </m:ctrlPr>
              </m:accPr>
              <m:e>
                <m:r>
                  <w:rPr>
                    <w:rFonts w:ascii="Cambria Math" w:eastAsia="Malgun Gothic" w:hAnsi="Cambria Math"/>
                    <w:szCs w:val="18"/>
                  </w:rPr>
                  <m:t>n</m:t>
                </m:r>
              </m:e>
            </m:acc>
          </m:sub>
        </m:sSub>
        <m:r>
          <w:rPr>
            <w:rFonts w:ascii="Cambria Math" w:eastAsia="Malgun Gothic" w:hAnsi="Cambria Math"/>
            <w:szCs w:val="18"/>
          </w:rPr>
          <m:t>=0</m:t>
        </m:r>
      </m:oMath>
      <w:r w:rsidRPr="00E33A3F">
        <w:rPr>
          <w:rFonts w:ascii="Times" w:eastAsia="Batang" w:hAnsi="Times"/>
          <w:szCs w:val="18"/>
          <w:lang w:eastAsia="x-none"/>
        </w:rPr>
        <w:t xml:space="preserve">, and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E33A3F">
        <w:rPr>
          <w:rFonts w:ascii="Times" w:eastAsia="Batang" w:hAnsi="Times"/>
          <w:iCs/>
          <w:szCs w:val="18"/>
          <w:lang w:eastAsia="x-none"/>
        </w:rPr>
        <w:t xml:space="preserve"> </w:t>
      </w:r>
      <w:r w:rsidRPr="00E33A3F">
        <w:rPr>
          <w:rFonts w:ascii="Times" w:eastAsia="Batang" w:hAnsi="Times"/>
          <w:szCs w:val="18"/>
          <w:lang w:eastAsia="x-none"/>
        </w:rPr>
        <w:t xml:space="preserve">is commonly selected across N CSI-RS resources </w:t>
      </w:r>
    </w:p>
    <w:p w14:paraId="0B4E7148" w14:textId="09AA4626" w:rsidR="00E33A3F" w:rsidRPr="00E33A3F" w:rsidRDefault="00E33A3F" w:rsidP="0093762B">
      <w:pPr>
        <w:numPr>
          <w:ilvl w:val="0"/>
          <w:numId w:val="12"/>
        </w:numPr>
        <w:overflowPunct/>
        <w:autoSpaceDE/>
        <w:autoSpaceDN/>
        <w:adjustRightInd/>
        <w:snapToGrid w:val="0"/>
        <w:spacing w:after="0"/>
        <w:textAlignment w:val="auto"/>
        <w:rPr>
          <w:rFonts w:ascii="Times" w:eastAsia="Batang" w:hAnsi="Times"/>
          <w:szCs w:val="18"/>
          <w:lang w:eastAsia="x-none"/>
        </w:rPr>
      </w:pPr>
      <w:r w:rsidRPr="00E33A3F">
        <w:rPr>
          <w:rFonts w:ascii="Times" w:eastAsia="Batang" w:hAnsi="Times"/>
          <w:szCs w:val="18"/>
          <w:lang w:eastAsia="x-none"/>
        </w:rPr>
        <w:t xml:space="preserve">Alt2.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oMath>
      <w:r w:rsidRPr="00E33A3F">
        <w:rPr>
          <w:rFonts w:ascii="Times" w:eastAsia="Batang" w:hAnsi="Times"/>
          <w:iCs/>
          <w:szCs w:val="18"/>
          <w:lang w:eastAsia="x-none"/>
        </w:rPr>
        <w:t xml:space="preserve"> independently selected across </w:t>
      </w:r>
      <w:r w:rsidRPr="00E33A3F">
        <w:rPr>
          <w:rFonts w:ascii="Times" w:eastAsia="Batang" w:hAnsi="Times"/>
          <w:szCs w:val="18"/>
          <w:lang w:eastAsia="x-none"/>
        </w:rPr>
        <w:t>N CSI-RS resources (without any per-CSI-RS-resource FD basis selection offset)</w:t>
      </w:r>
    </w:p>
    <w:p w14:paraId="5B5C9CC3" w14:textId="77777777" w:rsidR="00E33A3F" w:rsidRPr="00E33A3F" w:rsidRDefault="00E33A3F" w:rsidP="00E33A3F">
      <w:pPr>
        <w:overflowPunct/>
        <w:autoSpaceDE/>
        <w:autoSpaceDN/>
        <w:adjustRightInd/>
        <w:snapToGrid w:val="0"/>
        <w:spacing w:after="0"/>
        <w:textAlignment w:val="auto"/>
        <w:rPr>
          <w:rFonts w:ascii="Times" w:eastAsia="Batang" w:hAnsi="Times"/>
          <w:szCs w:val="18"/>
        </w:rPr>
      </w:pPr>
      <w:r w:rsidRPr="00E33A3F">
        <w:rPr>
          <w:rFonts w:ascii="Times" w:eastAsia="Batang" w:hAnsi="Times"/>
          <w:szCs w:val="18"/>
        </w:rPr>
        <w:t>For all the above alternatives, the legacy FD basis selection indication scheme is applied on each selected FD basis.</w:t>
      </w:r>
    </w:p>
    <w:p w14:paraId="0AF6DB3B" w14:textId="77777777" w:rsidR="00E33A3F" w:rsidRPr="00E33A3F" w:rsidRDefault="00E33A3F" w:rsidP="00E33A3F">
      <w:pPr>
        <w:overflowPunct/>
        <w:autoSpaceDE/>
        <w:autoSpaceDN/>
        <w:adjustRightInd/>
        <w:snapToGrid w:val="0"/>
        <w:spacing w:after="0"/>
        <w:textAlignment w:val="auto"/>
        <w:rPr>
          <w:rFonts w:ascii="Times" w:eastAsia="Batang" w:hAnsi="Times"/>
          <w:szCs w:val="18"/>
        </w:rPr>
      </w:pPr>
      <w:r w:rsidRPr="00E33A3F">
        <w:rPr>
          <w:rFonts w:ascii="Times" w:eastAsia="Batang" w:hAnsi="Times"/>
          <w:szCs w:val="18"/>
        </w:rPr>
        <w:t>Note: Per previous agreements, the number of selected FD basis vectors (</w:t>
      </w:r>
      <w:proofErr w:type="spellStart"/>
      <w:r w:rsidRPr="00E33A3F">
        <w:rPr>
          <w:rFonts w:ascii="Times" w:eastAsia="Batang" w:hAnsi="Times"/>
          <w:szCs w:val="18"/>
        </w:rPr>
        <w:t>M</w:t>
      </w:r>
      <w:r w:rsidRPr="00E33A3F">
        <w:rPr>
          <w:rFonts w:ascii="Times" w:eastAsia="Batang" w:hAnsi="Times"/>
          <w:szCs w:val="18"/>
          <w:vertAlign w:val="subscript"/>
        </w:rPr>
        <w:t>v</w:t>
      </w:r>
      <w:proofErr w:type="spellEnd"/>
      <w:r w:rsidRPr="00E33A3F">
        <w:rPr>
          <w:rFonts w:ascii="Times" w:eastAsia="Batang" w:hAnsi="Times"/>
          <w:szCs w:val="18"/>
        </w:rPr>
        <w:t>/</w:t>
      </w:r>
      <w:proofErr w:type="spellStart"/>
      <w:r w:rsidRPr="00E33A3F">
        <w:rPr>
          <w:rFonts w:ascii="Times" w:eastAsia="Batang" w:hAnsi="Times"/>
          <w:szCs w:val="18"/>
        </w:rPr>
        <w:t>p</w:t>
      </w:r>
      <w:r w:rsidRPr="00E33A3F">
        <w:rPr>
          <w:rFonts w:ascii="Times" w:eastAsia="Batang" w:hAnsi="Times"/>
          <w:szCs w:val="18"/>
          <w:vertAlign w:val="subscript"/>
        </w:rPr>
        <w:t>v</w:t>
      </w:r>
      <w:proofErr w:type="spellEnd"/>
      <w:r w:rsidRPr="00E33A3F">
        <w:rPr>
          <w:rFonts w:ascii="Times" w:eastAsia="Batang" w:hAnsi="Times"/>
          <w:szCs w:val="18"/>
        </w:rPr>
        <w:t xml:space="preserve"> or M) is </w:t>
      </w:r>
      <w:proofErr w:type="spellStart"/>
      <w:r w:rsidRPr="00E33A3F">
        <w:rPr>
          <w:rFonts w:ascii="Times" w:eastAsia="Batang" w:hAnsi="Times"/>
          <w:szCs w:val="18"/>
        </w:rPr>
        <w:t>gNB</w:t>
      </w:r>
      <w:proofErr w:type="spellEnd"/>
      <w:r w:rsidRPr="00E33A3F">
        <w:rPr>
          <w:rFonts w:ascii="Times" w:eastAsia="Batang" w:hAnsi="Times"/>
          <w:szCs w:val="18"/>
        </w:rPr>
        <w:t xml:space="preserve">-configured via higher-layer </w:t>
      </w:r>
      <w:proofErr w:type="spellStart"/>
      <w:r w:rsidRPr="00E33A3F">
        <w:rPr>
          <w:rFonts w:ascii="Times" w:eastAsia="Batang" w:hAnsi="Times"/>
          <w:szCs w:val="18"/>
        </w:rPr>
        <w:t>signaling</w:t>
      </w:r>
      <w:proofErr w:type="spellEnd"/>
      <w:r w:rsidRPr="00E33A3F">
        <w:rPr>
          <w:rFonts w:ascii="Times" w:eastAsia="Batang" w:hAnsi="Times"/>
          <w:szCs w:val="18"/>
        </w:rPr>
        <w:t xml:space="preserve"> and common across the N CSI-RS resources</w:t>
      </w:r>
    </w:p>
    <w:p w14:paraId="3B45199C"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64F451D5"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0BF44242" w14:textId="77777777" w:rsidR="00E33A3F" w:rsidRPr="00E33A3F" w:rsidRDefault="00E33A3F" w:rsidP="00E33A3F">
      <w:pPr>
        <w:overflowPunct/>
        <w:autoSpaceDE/>
        <w:autoSpaceDN/>
        <w:adjustRightInd/>
        <w:snapToGrid w:val="0"/>
        <w:spacing w:after="0"/>
        <w:textAlignment w:val="auto"/>
        <w:rPr>
          <w:rFonts w:ascii="Times" w:eastAsia="Malgun Gothic" w:hAnsi="Times"/>
          <w:szCs w:val="18"/>
        </w:rPr>
      </w:pPr>
      <w:r w:rsidRPr="00E33A3F">
        <w:rPr>
          <w:rFonts w:ascii="Times" w:eastAsia="Malgun Gothic" w:hAnsi="Times"/>
          <w:szCs w:val="18"/>
        </w:rPr>
        <w:t>For the Rel-18 TRS-based TDCP reporting, the priority of the CSI report(s) associated with TDCP reporting is down-selected from the following alternatives:</w:t>
      </w:r>
    </w:p>
    <w:p w14:paraId="349E8457" w14:textId="77777777" w:rsidR="00E33A3F" w:rsidRPr="00E33A3F" w:rsidRDefault="00E33A3F" w:rsidP="0093762B">
      <w:pPr>
        <w:numPr>
          <w:ilvl w:val="0"/>
          <w:numId w:val="39"/>
        </w:numPr>
        <w:suppressAutoHyphens/>
        <w:overflowPunct/>
        <w:autoSpaceDE/>
        <w:autoSpaceDN/>
        <w:adjustRightInd/>
        <w:snapToGrid w:val="0"/>
        <w:spacing w:after="0"/>
        <w:textAlignment w:val="auto"/>
        <w:rPr>
          <w:rFonts w:ascii="Times" w:eastAsia="Malgun Gothic" w:hAnsi="Times"/>
          <w:szCs w:val="18"/>
          <w:lang w:eastAsia="x-none"/>
        </w:rPr>
      </w:pPr>
      <w:r w:rsidRPr="00E33A3F">
        <w:rPr>
          <w:rFonts w:ascii="Times" w:eastAsia="Malgun Gothic" w:hAnsi="Times"/>
          <w:szCs w:val="18"/>
          <w:lang w:eastAsia="x-none"/>
        </w:rPr>
        <w:t xml:space="preserve">Alt1. Lower than other CSI reports </w:t>
      </w:r>
    </w:p>
    <w:p w14:paraId="4047D772" w14:textId="77777777" w:rsidR="00E33A3F" w:rsidRPr="00E33A3F" w:rsidRDefault="00E33A3F" w:rsidP="0093762B">
      <w:pPr>
        <w:numPr>
          <w:ilvl w:val="0"/>
          <w:numId w:val="39"/>
        </w:numPr>
        <w:suppressAutoHyphens/>
        <w:overflowPunct/>
        <w:autoSpaceDE/>
        <w:autoSpaceDN/>
        <w:adjustRightInd/>
        <w:snapToGrid w:val="0"/>
        <w:spacing w:after="0"/>
        <w:textAlignment w:val="auto"/>
        <w:rPr>
          <w:rFonts w:ascii="Times" w:eastAsia="Malgun Gothic" w:hAnsi="Times"/>
          <w:szCs w:val="18"/>
          <w:lang w:eastAsia="x-none"/>
        </w:rPr>
      </w:pPr>
      <w:r w:rsidRPr="00E33A3F">
        <w:rPr>
          <w:rFonts w:ascii="Times" w:eastAsia="Malgun Gothic" w:hAnsi="Times"/>
          <w:szCs w:val="18"/>
          <w:lang w:eastAsia="x-none"/>
        </w:rPr>
        <w:t>Alt2. Same as CSI report(s) not carrying L1-RSRP or L1-SINR</w:t>
      </w:r>
    </w:p>
    <w:p w14:paraId="1F210217" w14:textId="77777777" w:rsidR="00E33A3F" w:rsidRPr="00E33A3F" w:rsidRDefault="00E33A3F" w:rsidP="0093762B">
      <w:pPr>
        <w:numPr>
          <w:ilvl w:val="0"/>
          <w:numId w:val="39"/>
        </w:numPr>
        <w:suppressAutoHyphens/>
        <w:overflowPunct/>
        <w:autoSpaceDE/>
        <w:autoSpaceDN/>
        <w:adjustRightInd/>
        <w:snapToGrid w:val="0"/>
        <w:spacing w:after="0"/>
        <w:textAlignment w:val="auto"/>
        <w:rPr>
          <w:rFonts w:ascii="Times" w:eastAsia="Malgun Gothic" w:hAnsi="Times"/>
          <w:szCs w:val="18"/>
          <w:lang w:eastAsia="x-none"/>
        </w:rPr>
      </w:pPr>
      <w:r w:rsidRPr="00E33A3F">
        <w:rPr>
          <w:rFonts w:ascii="Times" w:eastAsia="Malgun Gothic" w:hAnsi="Times"/>
          <w:szCs w:val="18"/>
          <w:lang w:eastAsia="x-none"/>
        </w:rPr>
        <w:t>Alt3. Higher than other CSI reports</w:t>
      </w:r>
    </w:p>
    <w:p w14:paraId="5059DF62" w14:textId="77777777" w:rsidR="00E33A3F" w:rsidRPr="00E33A3F" w:rsidRDefault="00E33A3F" w:rsidP="0093762B">
      <w:pPr>
        <w:numPr>
          <w:ilvl w:val="0"/>
          <w:numId w:val="39"/>
        </w:numPr>
        <w:suppressAutoHyphens/>
        <w:overflowPunct/>
        <w:autoSpaceDE/>
        <w:autoSpaceDN/>
        <w:adjustRightInd/>
        <w:snapToGrid w:val="0"/>
        <w:spacing w:after="0"/>
        <w:textAlignment w:val="auto"/>
        <w:rPr>
          <w:rFonts w:ascii="Times" w:eastAsia="Malgun Gothic" w:hAnsi="Times"/>
          <w:szCs w:val="18"/>
          <w:lang w:eastAsia="x-none"/>
        </w:rPr>
      </w:pPr>
      <w:r w:rsidRPr="00E33A3F">
        <w:rPr>
          <w:rFonts w:ascii="Times" w:eastAsia="Malgun Gothic" w:hAnsi="Times"/>
          <w:szCs w:val="18"/>
          <w:lang w:eastAsia="x-none"/>
        </w:rPr>
        <w:t xml:space="preserve">Other alternatives are not precluded </w:t>
      </w:r>
    </w:p>
    <w:p w14:paraId="22DB80D4"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59EA10C4"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0392218C" w14:textId="77777777" w:rsidR="00E33A3F" w:rsidRPr="00E33A3F" w:rsidRDefault="00E33A3F" w:rsidP="00E33A3F">
      <w:pPr>
        <w:overflowPunct/>
        <w:autoSpaceDE/>
        <w:autoSpaceDN/>
        <w:adjustRightInd/>
        <w:snapToGrid w:val="0"/>
        <w:spacing w:after="0"/>
        <w:textAlignment w:val="auto"/>
        <w:rPr>
          <w:rFonts w:ascii="Times" w:eastAsia="Malgun Gothic" w:hAnsi="Times"/>
          <w:szCs w:val="18"/>
        </w:rPr>
      </w:pPr>
      <w:r w:rsidRPr="00E33A3F">
        <w:rPr>
          <w:rFonts w:ascii="Times" w:eastAsia="Malgun Gothic" w:hAnsi="Times"/>
          <w:szCs w:val="18"/>
        </w:rPr>
        <w:t>For the Rel-18 TRS-based TDCP reporting, regarding the value of parameter Y for Y&gt;1, down-select from the following alternatives:</w:t>
      </w:r>
    </w:p>
    <w:p w14:paraId="181DB262" w14:textId="77777777" w:rsidR="00E33A3F" w:rsidRPr="00E33A3F" w:rsidRDefault="00E33A3F" w:rsidP="0093762B">
      <w:pPr>
        <w:numPr>
          <w:ilvl w:val="0"/>
          <w:numId w:val="40"/>
        </w:numPr>
        <w:overflowPunct/>
        <w:autoSpaceDE/>
        <w:autoSpaceDN/>
        <w:adjustRightInd/>
        <w:snapToGrid w:val="0"/>
        <w:spacing w:after="160" w:line="259" w:lineRule="auto"/>
        <w:contextualSpacing/>
        <w:textAlignment w:val="auto"/>
        <w:rPr>
          <w:rFonts w:ascii="Times" w:eastAsia="Malgun Gothic" w:hAnsi="Times"/>
          <w:szCs w:val="18"/>
        </w:rPr>
      </w:pPr>
      <w:r w:rsidRPr="00E33A3F">
        <w:rPr>
          <w:rFonts w:ascii="Times" w:eastAsia="Malgun Gothic" w:hAnsi="Times"/>
          <w:szCs w:val="18"/>
        </w:rPr>
        <w:t>Alt1. The value of Y is gNB-configured via higher-layer (RRC) signalling</w:t>
      </w:r>
    </w:p>
    <w:p w14:paraId="465107C2" w14:textId="77777777" w:rsidR="00E33A3F" w:rsidRPr="00E33A3F" w:rsidRDefault="00E33A3F" w:rsidP="0093762B">
      <w:pPr>
        <w:numPr>
          <w:ilvl w:val="0"/>
          <w:numId w:val="40"/>
        </w:numPr>
        <w:overflowPunct/>
        <w:autoSpaceDE/>
        <w:autoSpaceDN/>
        <w:adjustRightInd/>
        <w:snapToGrid w:val="0"/>
        <w:spacing w:after="160" w:line="259" w:lineRule="auto"/>
        <w:contextualSpacing/>
        <w:textAlignment w:val="auto"/>
        <w:rPr>
          <w:rFonts w:ascii="Times" w:eastAsia="Malgun Gothic" w:hAnsi="Times"/>
          <w:szCs w:val="18"/>
        </w:rPr>
      </w:pPr>
      <w:r w:rsidRPr="00E33A3F">
        <w:rPr>
          <w:rFonts w:ascii="Times" w:eastAsia="Malgun Gothic" w:hAnsi="Times"/>
          <w:szCs w:val="18"/>
        </w:rPr>
        <w:t xml:space="preserve">Alt2. The value of Y follows the delays </w:t>
      </w:r>
      <w:r w:rsidRPr="00E33A3F">
        <w:rPr>
          <w:rFonts w:ascii="Times" w:eastAsia="Times New Roman" w:hAnsi="Times"/>
          <w:szCs w:val="18"/>
          <w:lang w:eastAsia="zh-CN"/>
        </w:rPr>
        <w:t>from the configured TRS resource</w:t>
      </w:r>
    </w:p>
    <w:p w14:paraId="2DA3731F" w14:textId="77777777" w:rsidR="00E33A3F" w:rsidRPr="00E33A3F" w:rsidRDefault="00E33A3F" w:rsidP="0093762B">
      <w:pPr>
        <w:numPr>
          <w:ilvl w:val="0"/>
          <w:numId w:val="40"/>
        </w:numPr>
        <w:overflowPunct/>
        <w:autoSpaceDE/>
        <w:autoSpaceDN/>
        <w:adjustRightInd/>
        <w:snapToGrid w:val="0"/>
        <w:spacing w:after="160" w:line="259" w:lineRule="auto"/>
        <w:contextualSpacing/>
        <w:textAlignment w:val="auto"/>
        <w:rPr>
          <w:rFonts w:ascii="Times" w:eastAsia="Batang" w:hAnsi="Times"/>
          <w:iCs/>
          <w:szCs w:val="24"/>
        </w:rPr>
      </w:pPr>
      <w:r w:rsidRPr="00E33A3F">
        <w:rPr>
          <w:rFonts w:ascii="Times" w:eastAsia="Malgun Gothic" w:hAnsi="Times"/>
          <w:szCs w:val="18"/>
        </w:rPr>
        <w:t xml:space="preserve">Alt3. The value of Y is UE-selected and reported </w:t>
      </w:r>
    </w:p>
    <w:p w14:paraId="72843756" w14:textId="77777777" w:rsidR="00E33A3F" w:rsidRPr="00E33A3F" w:rsidRDefault="00E33A3F" w:rsidP="00E33A3F">
      <w:pPr>
        <w:overflowPunct/>
        <w:autoSpaceDE/>
        <w:autoSpaceDN/>
        <w:adjustRightInd/>
        <w:snapToGrid w:val="0"/>
        <w:spacing w:after="160" w:line="259" w:lineRule="auto"/>
        <w:contextualSpacing/>
        <w:textAlignment w:val="auto"/>
        <w:rPr>
          <w:rFonts w:ascii="Times" w:eastAsia="Malgun Gothic" w:hAnsi="Times"/>
          <w:szCs w:val="18"/>
        </w:rPr>
      </w:pPr>
      <w:r w:rsidRPr="00E33A3F">
        <w:rPr>
          <w:rFonts w:ascii="Times" w:eastAsia="Malgun Gothic" w:hAnsi="Times"/>
          <w:szCs w:val="18"/>
        </w:rPr>
        <w:t>The value of Y is a UE capability</w:t>
      </w:r>
    </w:p>
    <w:p w14:paraId="554BDE98" w14:textId="77777777" w:rsidR="00E33A3F" w:rsidRPr="00E33A3F" w:rsidRDefault="00E33A3F" w:rsidP="00E33A3F">
      <w:pPr>
        <w:overflowPunct/>
        <w:autoSpaceDE/>
        <w:autoSpaceDN/>
        <w:adjustRightInd/>
        <w:snapToGrid w:val="0"/>
        <w:spacing w:after="160" w:line="259" w:lineRule="auto"/>
        <w:contextualSpacing/>
        <w:textAlignment w:val="auto"/>
        <w:rPr>
          <w:rFonts w:ascii="Times" w:eastAsia="Malgun Gothic" w:hAnsi="Times"/>
          <w:szCs w:val="18"/>
        </w:rPr>
      </w:pPr>
    </w:p>
    <w:p w14:paraId="5AA74CE7"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5F3E1208" w14:textId="77777777" w:rsidR="00E33A3F" w:rsidRPr="00E33A3F" w:rsidRDefault="00E33A3F" w:rsidP="00E33A3F">
      <w:pPr>
        <w:overflowPunct/>
        <w:autoSpaceDE/>
        <w:autoSpaceDN/>
        <w:adjustRightInd/>
        <w:snapToGrid w:val="0"/>
        <w:spacing w:after="0"/>
        <w:textAlignment w:val="auto"/>
        <w:rPr>
          <w:rFonts w:ascii="Times" w:eastAsia="Malgun Gothic" w:hAnsi="Times"/>
          <w:szCs w:val="18"/>
        </w:rPr>
      </w:pPr>
      <w:r w:rsidRPr="00E33A3F">
        <w:rPr>
          <w:rFonts w:ascii="Times" w:eastAsia="Malgun Gothic" w:hAnsi="Times"/>
          <w:szCs w:val="18"/>
        </w:rPr>
        <w:t>For the Rel-18 TRS-based TDCP reporting, support multiplexing TDCP reporting with other UCI parameters on PUSCH following the legacy UCI multiplexing rule for AP-CSI</w:t>
      </w:r>
    </w:p>
    <w:p w14:paraId="6B46AE1F" w14:textId="77777777" w:rsidR="00E33A3F" w:rsidRPr="00E33A3F" w:rsidRDefault="00E33A3F" w:rsidP="00E33A3F">
      <w:pPr>
        <w:overflowPunct/>
        <w:autoSpaceDE/>
        <w:autoSpaceDN/>
        <w:adjustRightInd/>
        <w:snapToGrid w:val="0"/>
        <w:spacing w:after="160" w:line="259" w:lineRule="auto"/>
        <w:contextualSpacing/>
        <w:textAlignment w:val="auto"/>
        <w:rPr>
          <w:rFonts w:ascii="Times" w:eastAsia="Malgun Gothic" w:hAnsi="Times"/>
          <w:szCs w:val="18"/>
        </w:rPr>
      </w:pPr>
    </w:p>
    <w:p w14:paraId="1192C6B6"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46DDF9E0"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For the Rel-18 Type-II codebook refinement for high/medium velocities, CQI is defined per legacy CQI definition (ensuring at most 10% BLER) within the slot(s) which a CQI is associated with.</w:t>
      </w:r>
    </w:p>
    <w:p w14:paraId="4CC7E456" w14:textId="77777777" w:rsidR="00E33A3F" w:rsidRPr="00E33A3F" w:rsidRDefault="00E33A3F" w:rsidP="00E33A3F">
      <w:pPr>
        <w:overflowPunct/>
        <w:autoSpaceDE/>
        <w:autoSpaceDN/>
        <w:adjustRightInd/>
        <w:snapToGrid w:val="0"/>
        <w:spacing w:after="0"/>
        <w:contextualSpacing/>
        <w:textAlignment w:val="auto"/>
        <w:rPr>
          <w:rFonts w:ascii="Times" w:eastAsia="Batang" w:hAnsi="Times"/>
          <w:iCs/>
          <w:szCs w:val="24"/>
        </w:rPr>
      </w:pPr>
    </w:p>
    <w:p w14:paraId="2B8F888A"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3C75F30B" w14:textId="59878461" w:rsidR="00E33A3F" w:rsidRPr="00E33A3F" w:rsidRDefault="00E33A3F" w:rsidP="00E33A3F">
      <w:pPr>
        <w:overflowPunct/>
        <w:autoSpaceDE/>
        <w:autoSpaceDN/>
        <w:adjustRightInd/>
        <w:snapToGrid w:val="0"/>
        <w:spacing w:after="0"/>
        <w:textAlignment w:val="auto"/>
        <w:rPr>
          <w:rFonts w:ascii="Times" w:eastAsia="Batang" w:hAnsi="Times"/>
          <w:szCs w:val="18"/>
        </w:rPr>
      </w:pPr>
      <w:r w:rsidRPr="00E33A3F">
        <w:rPr>
          <w:rFonts w:ascii="Times" w:eastAsia="Batang" w:hAnsi="Times"/>
        </w:rPr>
        <w:t xml:space="preserve">For the Type-II </w:t>
      </w:r>
      <w:r w:rsidRPr="00E33A3F">
        <w:rPr>
          <w:rFonts w:ascii="Times" w:eastAsia="Batang" w:hAnsi="Times"/>
          <w:szCs w:val="18"/>
        </w:rPr>
        <w:t>codebook refinement for high/medium velocities, for N</w:t>
      </w:r>
      <w:r w:rsidRPr="00E33A3F">
        <w:rPr>
          <w:rFonts w:ascii="Times" w:eastAsia="Batang" w:hAnsi="Times"/>
          <w:szCs w:val="18"/>
          <w:vertAlign w:val="subscript"/>
        </w:rPr>
        <w:t>4</w:t>
      </w:r>
      <w:r w:rsidRPr="00E33A3F">
        <w:rPr>
          <w:rFonts w:ascii="Times" w:eastAsia="Batang" w:hAnsi="Times"/>
          <w:szCs w:val="18"/>
        </w:rPr>
        <w:t>&gt;</w:t>
      </w:r>
      <w:r w:rsidRPr="00E33A3F">
        <w:rPr>
          <w:rFonts w:ascii="Times" w:eastAsia="Batang" w:hAnsi="Times"/>
          <w:bCs/>
          <w:szCs w:val="18"/>
        </w:rPr>
        <w:t>2 and Q=2</w:t>
      </w:r>
      <w:r w:rsidRPr="00E33A3F">
        <w:rPr>
          <w:rFonts w:ascii="Times" w:eastAsia="Batang" w:hAnsi="Times"/>
          <w:szCs w:val="18"/>
        </w:rPr>
        <w:t>, the selection of Q out of N</w:t>
      </w:r>
      <w:r w:rsidRPr="00E33A3F">
        <w:rPr>
          <w:rFonts w:ascii="Times" w:eastAsia="Batang" w:hAnsi="Times"/>
          <w:szCs w:val="18"/>
          <w:vertAlign w:val="subscript"/>
        </w:rPr>
        <w:t>4</w:t>
      </w:r>
      <w:r w:rsidRPr="00E33A3F">
        <w:rPr>
          <w:rFonts w:ascii="Times" w:eastAsia="Batang" w:hAnsi="Times"/>
          <w:szCs w:val="18"/>
        </w:rPr>
        <w:t xml:space="preserve"> DD basis vectors is indicated by a </w:t>
      </w:r>
      <m:oMath>
        <m:d>
          <m:dPr>
            <m:begChr m:val="⌈"/>
            <m:endChr m:val="⌉"/>
            <m:ctrlPr>
              <w:rPr>
                <w:rFonts w:ascii="Cambria Math" w:eastAsia="SimSun" w:hAnsi="Cambria Math"/>
                <w:szCs w:val="18"/>
                <w:lang w:eastAsia="zh-CN"/>
              </w:rPr>
            </m:ctrlPr>
          </m:dPr>
          <m:e>
            <m:func>
              <m:funcPr>
                <m:ctrlPr>
                  <w:rPr>
                    <w:rFonts w:ascii="Cambria Math" w:eastAsia="SimSun" w:hAnsi="Cambria Math"/>
                    <w:szCs w:val="18"/>
                    <w:lang w:eastAsia="zh-CN"/>
                  </w:rPr>
                </m:ctrlPr>
              </m:funcPr>
              <m:fName>
                <m:sSub>
                  <m:sSubPr>
                    <m:ctrlPr>
                      <w:rPr>
                        <w:rFonts w:ascii="Cambria Math" w:eastAsia="SimSun" w:hAnsi="Cambria Math"/>
                        <w:szCs w:val="18"/>
                        <w:lang w:eastAsia="zh-CN"/>
                      </w:rPr>
                    </m:ctrlPr>
                  </m:sSubPr>
                  <m:e>
                    <m:r>
                      <m:rPr>
                        <m:sty m:val="p"/>
                      </m:rPr>
                      <w:rPr>
                        <w:rFonts w:ascii="Cambria Math" w:eastAsia="SimSun"/>
                        <w:szCs w:val="18"/>
                        <w:lang w:eastAsia="zh-CN"/>
                      </w:rPr>
                      <m:t>log</m:t>
                    </m:r>
                  </m:e>
                  <m:sub>
                    <m:r>
                      <m:rPr>
                        <m:sty m:val="p"/>
                      </m:rPr>
                      <w:rPr>
                        <w:rFonts w:ascii="Cambria Math" w:eastAsia="SimSun"/>
                        <w:szCs w:val="18"/>
                        <w:lang w:eastAsia="zh-CN"/>
                      </w:rPr>
                      <m:t>2</m:t>
                    </m:r>
                  </m:sub>
                </m:sSub>
              </m:fName>
              <m:e>
                <m:d>
                  <m:dPr>
                    <m:ctrlPr>
                      <w:rPr>
                        <w:rFonts w:ascii="Cambria Math" w:eastAsia="SimSun" w:hAnsi="Cambria Math"/>
                        <w:szCs w:val="18"/>
                        <w:lang w:eastAsia="zh-CN"/>
                      </w:rPr>
                    </m:ctrlPr>
                  </m:dPr>
                  <m:e>
                    <m:sSub>
                      <m:sSubPr>
                        <m:ctrlPr>
                          <w:rPr>
                            <w:rFonts w:ascii="Cambria Math" w:eastAsia="SimSun" w:hAnsi="Cambria Math"/>
                            <w:i/>
                            <w:szCs w:val="18"/>
                            <w:lang w:eastAsia="zh-CN"/>
                          </w:rPr>
                        </m:ctrlPr>
                      </m:sSubPr>
                      <m:e>
                        <m:r>
                          <w:rPr>
                            <w:rFonts w:ascii="Cambria Math" w:eastAsia="SimSun" w:hAnsi="Cambria Math"/>
                            <w:szCs w:val="18"/>
                            <w:lang w:eastAsia="zh-CN"/>
                          </w:rPr>
                          <m:t>N</m:t>
                        </m:r>
                      </m:e>
                      <m:sub>
                        <m:r>
                          <w:rPr>
                            <w:rFonts w:ascii="Cambria Math" w:eastAsia="SimSun" w:hAnsi="Cambria Math"/>
                            <w:szCs w:val="18"/>
                            <w:lang w:eastAsia="zh-CN"/>
                          </w:rPr>
                          <m:t>4</m:t>
                        </m:r>
                      </m:sub>
                    </m:sSub>
                    <m:r>
                      <w:rPr>
                        <w:rFonts w:ascii="Cambria Math" w:eastAsia="SimSun" w:hAnsi="Cambria Math"/>
                        <w:szCs w:val="18"/>
                        <w:lang w:eastAsia="zh-CN"/>
                      </w:rPr>
                      <m:t>-1</m:t>
                    </m:r>
                  </m:e>
                </m:d>
              </m:e>
            </m:func>
          </m:e>
        </m:d>
      </m:oMath>
      <w:r w:rsidRPr="00E33A3F">
        <w:rPr>
          <w:rFonts w:ascii="Times" w:eastAsia="Batang" w:hAnsi="Times"/>
          <w:szCs w:val="18"/>
        </w:rPr>
        <w:t>-bit indicator in CSI part 2</w:t>
      </w:r>
    </w:p>
    <w:p w14:paraId="13F9CFD4" w14:textId="77777777" w:rsidR="00E33A3F" w:rsidRPr="00E33A3F" w:rsidRDefault="00E33A3F" w:rsidP="0093762B">
      <w:pPr>
        <w:numPr>
          <w:ilvl w:val="0"/>
          <w:numId w:val="41"/>
        </w:numPr>
        <w:suppressAutoHyphens/>
        <w:overflowPunct/>
        <w:autoSpaceDE/>
        <w:autoSpaceDN/>
        <w:adjustRightInd/>
        <w:snapToGrid w:val="0"/>
        <w:spacing w:after="0"/>
        <w:textAlignment w:val="auto"/>
        <w:rPr>
          <w:rFonts w:ascii="Times" w:eastAsia="Batang" w:hAnsi="Times" w:cs="Times"/>
          <w:szCs w:val="18"/>
          <w:lang w:eastAsia="x-none"/>
        </w:rPr>
      </w:pPr>
      <w:r w:rsidRPr="00E33A3F">
        <w:rPr>
          <w:rFonts w:ascii="Times" w:eastAsia="Batang" w:hAnsi="Times" w:cs="Times"/>
          <w:szCs w:val="18"/>
          <w:lang w:eastAsia="x-none"/>
        </w:rPr>
        <w:t xml:space="preserve">Analogous to FD basis selection, DD basis index 0 (representing DC) is always selected.  </w:t>
      </w:r>
    </w:p>
    <w:p w14:paraId="71A6C1E4"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p>
    <w:p w14:paraId="25694BC7"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538CE630"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 xml:space="preserve">On the Type-II codebook refinement for high/medium velocities based on Rel-16 regular </w:t>
      </w:r>
      <w:proofErr w:type="spellStart"/>
      <w:r w:rsidRPr="00E33A3F">
        <w:rPr>
          <w:rFonts w:ascii="Times" w:eastAsia="Batang" w:hAnsi="Times"/>
        </w:rPr>
        <w:t>eType</w:t>
      </w:r>
      <w:proofErr w:type="spellEnd"/>
      <w:r w:rsidRPr="00E33A3F">
        <w:rPr>
          <w:rFonts w:ascii="Times" w:eastAsia="Batang" w:hAnsi="Times"/>
        </w:rPr>
        <w:t xml:space="preserve">-II codebook (if supported), for the purpose of choosing the supported Parameter Combinations </w:t>
      </w:r>
    </w:p>
    <w:p w14:paraId="5F67918F" w14:textId="77777777" w:rsidR="00E33A3F" w:rsidRPr="00E33A3F" w:rsidRDefault="00E33A3F" w:rsidP="0093762B">
      <w:pPr>
        <w:numPr>
          <w:ilvl w:val="0"/>
          <w:numId w:val="28"/>
        </w:numPr>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Regarding the codebook parameter </w:t>
      </w:r>
      <w:proofErr w:type="spellStart"/>
      <w:r w:rsidRPr="00E33A3F">
        <w:rPr>
          <w:rFonts w:ascii="Times" w:eastAsia="Batang" w:hAnsi="Times"/>
          <w:i/>
          <w:lang w:eastAsia="x-none"/>
        </w:rPr>
        <w:t>p</w:t>
      </w:r>
      <w:r w:rsidRPr="00E33A3F">
        <w:rPr>
          <w:rFonts w:ascii="Times" w:eastAsia="Batang" w:hAnsi="Times"/>
          <w:i/>
          <w:vertAlign w:val="subscript"/>
          <w:lang w:eastAsia="x-none"/>
        </w:rPr>
        <w:t>v</w:t>
      </w:r>
      <w:proofErr w:type="spellEnd"/>
      <w:r w:rsidRPr="00E33A3F">
        <w:rPr>
          <w:rFonts w:ascii="Times" w:eastAsia="Batang" w:hAnsi="Times"/>
          <w:lang w:eastAsia="x-none"/>
        </w:rPr>
        <w:t>, in addition to the supported values from the legacy specification, introduce as additional candidate values</w:t>
      </w:r>
    </w:p>
    <w:p w14:paraId="2347F7CA" w14:textId="77777777" w:rsidR="00E33A3F" w:rsidRPr="00E33A3F" w:rsidRDefault="00E33A3F" w:rsidP="0093762B">
      <w:pPr>
        <w:numPr>
          <w:ilvl w:val="1"/>
          <w:numId w:val="28"/>
        </w:numPr>
        <w:overflowPunct/>
        <w:autoSpaceDE/>
        <w:autoSpaceDN/>
        <w:adjustRightInd/>
        <w:snapToGrid w:val="0"/>
        <w:spacing w:after="0"/>
        <w:textAlignment w:val="auto"/>
        <w:rPr>
          <w:rFonts w:ascii="Times" w:eastAsia="Batang" w:hAnsi="Times"/>
          <w:lang w:eastAsia="x-none"/>
        </w:rPr>
      </w:pPr>
      <w:proofErr w:type="spellStart"/>
      <w:r w:rsidRPr="00E33A3F">
        <w:rPr>
          <w:rFonts w:ascii="Times" w:eastAsia="Batang" w:hAnsi="Times"/>
          <w:i/>
          <w:lang w:eastAsia="x-none"/>
        </w:rPr>
        <w:t>p</w:t>
      </w:r>
      <w:r w:rsidRPr="00E33A3F">
        <w:rPr>
          <w:rFonts w:ascii="Times" w:eastAsia="Batang" w:hAnsi="Times"/>
          <w:i/>
          <w:vertAlign w:val="subscript"/>
          <w:lang w:eastAsia="x-none"/>
        </w:rPr>
        <w:t>v</w:t>
      </w:r>
      <w:proofErr w:type="spellEnd"/>
      <w:r w:rsidRPr="00E33A3F">
        <w:rPr>
          <w:rFonts w:ascii="Times" w:eastAsia="Batang" w:hAnsi="Times"/>
          <w:lang w:eastAsia="x-none"/>
        </w:rPr>
        <w:t xml:space="preserve"> =1/8 for </w:t>
      </w:r>
      <w:r w:rsidRPr="00E33A3F">
        <w:rPr>
          <w:rFonts w:ascii="Times" w:eastAsia="Batang" w:hAnsi="Times"/>
          <w:i/>
          <w:lang w:eastAsia="x-none"/>
        </w:rPr>
        <w:t>v</w:t>
      </w:r>
      <w:r w:rsidRPr="00E33A3F">
        <w:rPr>
          <w:rFonts w:ascii="Times" w:eastAsia="Batang" w:hAnsi="Times"/>
          <w:lang w:eastAsia="x-none"/>
        </w:rPr>
        <w:t xml:space="preserve">=1,2 (hence 1/16 for </w:t>
      </w:r>
      <w:r w:rsidRPr="00E33A3F">
        <w:rPr>
          <w:rFonts w:ascii="Times" w:eastAsia="Batang" w:hAnsi="Times"/>
          <w:i/>
          <w:lang w:eastAsia="x-none"/>
        </w:rPr>
        <w:t>v</w:t>
      </w:r>
      <w:r w:rsidRPr="00E33A3F">
        <w:rPr>
          <w:rFonts w:ascii="Times" w:eastAsia="Batang" w:hAnsi="Times"/>
          <w:lang w:eastAsia="x-none"/>
        </w:rPr>
        <w:t>=3,4)</w:t>
      </w:r>
    </w:p>
    <w:p w14:paraId="1AF9B5E2" w14:textId="77777777" w:rsidR="00E33A3F" w:rsidRPr="00E33A3F" w:rsidRDefault="00E33A3F" w:rsidP="0093762B">
      <w:pPr>
        <w:numPr>
          <w:ilvl w:val="1"/>
          <w:numId w:val="28"/>
        </w:numPr>
        <w:overflowPunct/>
        <w:autoSpaceDE/>
        <w:autoSpaceDN/>
        <w:adjustRightInd/>
        <w:snapToGrid w:val="0"/>
        <w:spacing w:after="0"/>
        <w:textAlignment w:val="auto"/>
        <w:rPr>
          <w:rFonts w:ascii="Times" w:eastAsia="Batang" w:hAnsi="Times"/>
          <w:lang w:eastAsia="x-none"/>
        </w:rPr>
      </w:pPr>
      <w:proofErr w:type="spellStart"/>
      <w:r w:rsidRPr="00E33A3F">
        <w:rPr>
          <w:rFonts w:ascii="Times" w:eastAsia="Batang" w:hAnsi="Times"/>
          <w:i/>
          <w:lang w:eastAsia="x-none"/>
        </w:rPr>
        <w:lastRenderedPageBreak/>
        <w:t>p</w:t>
      </w:r>
      <w:r w:rsidRPr="00E33A3F">
        <w:rPr>
          <w:rFonts w:ascii="Times" w:eastAsia="Batang" w:hAnsi="Times"/>
          <w:vertAlign w:val="subscript"/>
          <w:lang w:eastAsia="x-none"/>
        </w:rPr>
        <w:t>v</w:t>
      </w:r>
      <w:proofErr w:type="spellEnd"/>
      <w:r w:rsidRPr="00E33A3F">
        <w:rPr>
          <w:rFonts w:ascii="Times" w:eastAsia="Batang" w:hAnsi="Times"/>
          <w:vertAlign w:val="subscript"/>
          <w:lang w:eastAsia="x-none"/>
        </w:rPr>
        <w:t xml:space="preserve"> </w:t>
      </w:r>
      <w:r w:rsidRPr="00E33A3F">
        <w:rPr>
          <w:rFonts w:ascii="Times" w:eastAsia="Batang" w:hAnsi="Times"/>
          <w:lang w:eastAsia="x-none"/>
        </w:rPr>
        <w:t xml:space="preserve">=1/2 for </w:t>
      </w:r>
      <w:r w:rsidRPr="00E33A3F">
        <w:rPr>
          <w:rFonts w:ascii="Times" w:eastAsia="Batang" w:hAnsi="Times"/>
          <w:i/>
          <w:lang w:eastAsia="x-none"/>
        </w:rPr>
        <w:t>v</w:t>
      </w:r>
      <w:r w:rsidRPr="00E33A3F">
        <w:rPr>
          <w:rFonts w:ascii="Times" w:eastAsia="Batang" w:hAnsi="Times"/>
          <w:lang w:eastAsia="x-none"/>
        </w:rPr>
        <w:t xml:space="preserve">=1,2,3,4 </w:t>
      </w:r>
    </w:p>
    <w:p w14:paraId="78C36D19" w14:textId="77777777" w:rsidR="00E33A3F" w:rsidRPr="00E33A3F" w:rsidRDefault="00E33A3F" w:rsidP="0093762B">
      <w:pPr>
        <w:numPr>
          <w:ilvl w:val="0"/>
          <w:numId w:val="28"/>
        </w:numPr>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Regarding the codebook parameter </w:t>
      </w:r>
      <w:r w:rsidRPr="00E33A3F">
        <w:rPr>
          <w:rFonts w:ascii="Symbol" w:eastAsia="Batang" w:hAnsi="Symbol"/>
          <w:i/>
          <w:lang w:eastAsia="x-none"/>
        </w:rPr>
        <w:t></w:t>
      </w:r>
      <w:r w:rsidRPr="00E33A3F">
        <w:rPr>
          <w:rFonts w:ascii="Times" w:eastAsia="Batang" w:hAnsi="Times"/>
          <w:lang w:eastAsia="x-none"/>
        </w:rPr>
        <w:t xml:space="preserve">, in addition to the supported values from the legacy specification, introduce as an additional candidate value </w:t>
      </w:r>
      <w:r w:rsidRPr="00E33A3F">
        <w:rPr>
          <w:rFonts w:ascii="Symbol" w:eastAsia="Batang" w:hAnsi="Symbol"/>
          <w:i/>
          <w:lang w:eastAsia="x-none"/>
        </w:rPr>
        <w:t></w:t>
      </w:r>
      <w:r w:rsidRPr="00E33A3F">
        <w:rPr>
          <w:rFonts w:ascii="Symbol" w:eastAsia="Batang" w:hAnsi="Symbol"/>
          <w:lang w:eastAsia="x-none"/>
        </w:rPr>
        <w:t></w:t>
      </w:r>
      <w:r w:rsidRPr="00E33A3F">
        <w:rPr>
          <w:rFonts w:ascii="Times" w:eastAsia="Batang" w:hAnsi="Times"/>
          <w:lang w:eastAsia="x-none"/>
        </w:rPr>
        <w:t>= 1/8</w:t>
      </w:r>
    </w:p>
    <w:p w14:paraId="7C3D5BA7" w14:textId="77777777" w:rsidR="00E33A3F" w:rsidRPr="00E33A3F" w:rsidRDefault="00E33A3F" w:rsidP="0093762B">
      <w:pPr>
        <w:numPr>
          <w:ilvl w:val="0"/>
          <w:numId w:val="28"/>
        </w:numPr>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Regarding the codebook parameter </w:t>
      </w:r>
      <w:r w:rsidRPr="00E33A3F">
        <w:rPr>
          <w:rFonts w:ascii="Times" w:eastAsia="Batang" w:hAnsi="Times"/>
          <w:i/>
          <w:lang w:eastAsia="x-none"/>
        </w:rPr>
        <w:t>L</w:t>
      </w:r>
      <w:r w:rsidRPr="00E33A3F">
        <w:rPr>
          <w:rFonts w:ascii="Times" w:eastAsia="Batang" w:hAnsi="Times"/>
          <w:lang w:eastAsia="x-none"/>
        </w:rPr>
        <w:t xml:space="preserve">, the supported values from the legacy specification apply  </w:t>
      </w:r>
    </w:p>
    <w:p w14:paraId="58F2145F" w14:textId="77777777" w:rsidR="00E33A3F" w:rsidRPr="00E33A3F" w:rsidRDefault="00E33A3F" w:rsidP="00E33A3F">
      <w:pPr>
        <w:overflowPunct/>
        <w:autoSpaceDE/>
        <w:autoSpaceDN/>
        <w:adjustRightInd/>
        <w:snapToGrid w:val="0"/>
        <w:spacing w:after="160" w:line="259" w:lineRule="auto"/>
        <w:contextualSpacing/>
        <w:textAlignment w:val="auto"/>
        <w:rPr>
          <w:rFonts w:ascii="Times" w:eastAsia="Batang" w:hAnsi="Times"/>
          <w:iCs/>
          <w:szCs w:val="24"/>
        </w:rPr>
      </w:pPr>
    </w:p>
    <w:p w14:paraId="5A046058"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74F0F605"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On the Type-II codebook refinement for high/medium velocities, regarding UCI omission, down-select between the following three alternatives (by RAN1#112bis-e where q denotes the q-</w:t>
      </w:r>
      <w:proofErr w:type="spellStart"/>
      <w:r w:rsidRPr="00E33A3F">
        <w:rPr>
          <w:rFonts w:ascii="Times" w:eastAsia="Batang" w:hAnsi="Times"/>
        </w:rPr>
        <w:t>th</w:t>
      </w:r>
      <w:proofErr w:type="spellEnd"/>
      <w:r w:rsidRPr="00E33A3F">
        <w:rPr>
          <w:rFonts w:ascii="Times" w:eastAsia="Batang" w:hAnsi="Times"/>
        </w:rPr>
        <w:t xml:space="preserve"> DD basis vector):</w:t>
      </w:r>
    </w:p>
    <w:p w14:paraId="5B1B06CA" w14:textId="77777777"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Alt1. </w:t>
      </w:r>
      <w:proofErr w:type="spellStart"/>
      <w:r w:rsidRPr="00E33A3F">
        <w:rPr>
          <w:rFonts w:ascii="Times" w:eastAsia="Batang" w:hAnsi="Times"/>
          <w:lang w:eastAsia="x-none"/>
        </w:rPr>
        <w:t>Prio</w:t>
      </w:r>
      <w:proofErr w:type="spellEnd"/>
      <w:r w:rsidRPr="00E33A3F">
        <w:rPr>
          <w:rFonts w:ascii="Times" w:eastAsia="Batang" w:hAnsi="Times"/>
          <w:lang w:eastAsia="x-none"/>
        </w:rPr>
        <w:t>(</w:t>
      </w:r>
      <w:proofErr w:type="gramStart"/>
      <w:r w:rsidRPr="00E33A3F">
        <w:rPr>
          <w:rFonts w:ascii="Symbol" w:eastAsia="Batang" w:hAnsi="Symbol"/>
          <w:lang w:eastAsia="x-none"/>
        </w:rPr>
        <w:t></w:t>
      </w:r>
      <w:r w:rsidRPr="00E33A3F">
        <w:rPr>
          <w:rFonts w:ascii="Times" w:eastAsia="Batang" w:hAnsi="Times"/>
          <w:lang w:eastAsia="x-none"/>
        </w:rPr>
        <w:t>,</w:t>
      </w:r>
      <w:proofErr w:type="spellStart"/>
      <w:r w:rsidRPr="00E33A3F">
        <w:rPr>
          <w:rFonts w:ascii="Times" w:eastAsia="Batang" w:hAnsi="Times"/>
          <w:lang w:eastAsia="x-none"/>
        </w:rPr>
        <w:t>l</w:t>
      </w:r>
      <w:proofErr w:type="gramEnd"/>
      <w:r w:rsidRPr="00E33A3F">
        <w:rPr>
          <w:rFonts w:ascii="Times" w:eastAsia="Batang" w:hAnsi="Times"/>
          <w:lang w:eastAsia="x-none"/>
        </w:rPr>
        <w:t>,m,q</w:t>
      </w:r>
      <w:proofErr w:type="spellEnd"/>
      <w:r w:rsidRPr="00E33A3F">
        <w:rPr>
          <w:rFonts w:ascii="Times" w:eastAsia="Batang" w:hAnsi="Times"/>
          <w:lang w:eastAsia="x-none"/>
        </w:rPr>
        <w:t>)=2L.</w:t>
      </w:r>
      <w:r w:rsidRPr="00E33A3F" w:rsidDel="00F539E2">
        <w:rPr>
          <w:rFonts w:ascii="Times" w:eastAsia="Batang" w:hAnsi="Times"/>
          <w:lang w:eastAsia="x-none"/>
        </w:rPr>
        <w:t xml:space="preserve"> </w:t>
      </w:r>
      <w:r w:rsidRPr="00E33A3F">
        <w:rPr>
          <w:rFonts w:ascii="Times" w:eastAsia="Batang" w:hAnsi="Times"/>
          <w:lang w:eastAsia="x-none"/>
        </w:rPr>
        <w:t>Q.RI.P(m)+</w:t>
      </w:r>
      <w:proofErr w:type="spellStart"/>
      <w:r w:rsidRPr="00E33A3F">
        <w:rPr>
          <w:rFonts w:ascii="Times" w:eastAsia="Batang" w:hAnsi="Times"/>
          <w:lang w:eastAsia="x-none"/>
        </w:rPr>
        <w:t>Q.RI.l+Q</w:t>
      </w:r>
      <w:proofErr w:type="spellEnd"/>
      <w:r w:rsidRPr="00E33A3F">
        <w:rPr>
          <w:rFonts w:ascii="Times" w:eastAsia="Batang" w:hAnsi="Times"/>
          <w:lang w:eastAsia="x-none"/>
        </w:rPr>
        <w:t>.</w:t>
      </w:r>
      <w:r w:rsidRPr="00E33A3F">
        <w:rPr>
          <w:rFonts w:ascii="Symbol" w:eastAsia="Batang" w:hAnsi="Symbol"/>
          <w:lang w:eastAsia="x-none"/>
        </w:rPr>
        <w:t></w:t>
      </w:r>
      <w:r w:rsidRPr="00E33A3F">
        <w:rPr>
          <w:rFonts w:ascii="Symbol" w:eastAsia="Batang" w:hAnsi="Symbol"/>
          <w:lang w:eastAsia="x-none"/>
        </w:rPr>
        <w:t></w:t>
      </w:r>
      <w:r w:rsidRPr="00E33A3F">
        <w:rPr>
          <w:rFonts w:ascii="Times" w:eastAsia="Batang" w:hAnsi="Times"/>
          <w:lang w:eastAsia="x-none"/>
        </w:rPr>
        <w:t xml:space="preserve">q </w:t>
      </w:r>
    </w:p>
    <w:p w14:paraId="36E05FA8"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This implies that DD basis is designated the highest priority</w:t>
      </w:r>
    </w:p>
    <w:p w14:paraId="58C27590" w14:textId="77777777"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val="sv-SE" w:eastAsia="x-none"/>
        </w:rPr>
      </w:pPr>
      <w:r w:rsidRPr="00E33A3F">
        <w:rPr>
          <w:rFonts w:ascii="Times" w:eastAsia="Batang" w:hAnsi="Times"/>
          <w:lang w:val="sv-SE" w:eastAsia="x-none"/>
        </w:rPr>
        <w:t>Alt2. Prio(</w:t>
      </w:r>
      <w:r w:rsidRPr="00E33A3F">
        <w:rPr>
          <w:rFonts w:ascii="Symbol" w:eastAsia="Batang" w:hAnsi="Symbol"/>
          <w:lang w:eastAsia="x-none"/>
        </w:rPr>
        <w:t></w:t>
      </w:r>
      <w:r w:rsidRPr="00E33A3F">
        <w:rPr>
          <w:rFonts w:ascii="Times" w:eastAsia="Batang" w:hAnsi="Times"/>
          <w:lang w:val="sv-SE" w:eastAsia="x-none"/>
        </w:rPr>
        <w:t>,l,m,q)=2L.S(q).RI.N</w:t>
      </w:r>
      <w:r w:rsidRPr="00E33A3F">
        <w:rPr>
          <w:rFonts w:ascii="Times" w:eastAsia="Batang" w:hAnsi="Times"/>
          <w:vertAlign w:val="subscript"/>
          <w:lang w:val="sv-SE" w:eastAsia="x-none"/>
        </w:rPr>
        <w:t>3</w:t>
      </w:r>
      <w:r w:rsidRPr="00E33A3F">
        <w:rPr>
          <w:rFonts w:ascii="Times" w:eastAsia="Batang" w:hAnsi="Times"/>
          <w:lang w:val="sv-SE" w:eastAsia="x-none"/>
        </w:rPr>
        <w:t>+2L.RI. P(m)+RI.l+</w:t>
      </w:r>
      <w:r w:rsidRPr="00E33A3F">
        <w:rPr>
          <w:rFonts w:ascii="Symbol" w:eastAsia="Batang" w:hAnsi="Symbol"/>
          <w:lang w:eastAsia="x-none"/>
        </w:rPr>
        <w:t></w:t>
      </w:r>
    </w:p>
    <w:p w14:paraId="372504BB"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This implies that DD basis is designated the lower priority (after FD basis)</w:t>
      </w:r>
    </w:p>
    <w:p w14:paraId="22335799"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b/>
          <w:bCs/>
          <w:lang w:eastAsia="x-none"/>
        </w:rPr>
      </w:pPr>
      <w:r w:rsidRPr="00E33A3F">
        <w:rPr>
          <w:rFonts w:ascii="Times" w:eastAsia="Batang" w:hAnsi="Times"/>
          <w:b/>
          <w:bCs/>
          <w:lang w:eastAsia="x-none"/>
        </w:rPr>
        <w:t>FFS: S(q) maps the index q according to a rule</w:t>
      </w:r>
    </w:p>
    <w:p w14:paraId="26B43E02" w14:textId="77777777"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 xml:space="preserve">Alt3. </w:t>
      </w:r>
      <w:proofErr w:type="spellStart"/>
      <w:r w:rsidRPr="00E33A3F">
        <w:rPr>
          <w:rFonts w:ascii="Times" w:eastAsia="Batang" w:hAnsi="Times"/>
          <w:lang w:eastAsia="x-none"/>
        </w:rPr>
        <w:t>Prio</w:t>
      </w:r>
      <w:proofErr w:type="spellEnd"/>
      <w:r w:rsidRPr="00E33A3F">
        <w:rPr>
          <w:rFonts w:ascii="Times" w:eastAsia="Batang" w:hAnsi="Times"/>
          <w:lang w:eastAsia="x-none"/>
        </w:rPr>
        <w:t>(</w:t>
      </w:r>
      <w:proofErr w:type="gramStart"/>
      <w:r w:rsidRPr="00E33A3F">
        <w:rPr>
          <w:rFonts w:ascii="Symbol" w:eastAsia="Batang" w:hAnsi="Symbol"/>
          <w:lang w:eastAsia="x-none"/>
        </w:rPr>
        <w:t></w:t>
      </w:r>
      <w:r w:rsidRPr="00E33A3F">
        <w:rPr>
          <w:rFonts w:ascii="Times" w:eastAsia="Batang" w:hAnsi="Times"/>
          <w:lang w:eastAsia="x-none"/>
        </w:rPr>
        <w:t>,</w:t>
      </w:r>
      <w:proofErr w:type="spellStart"/>
      <w:r w:rsidRPr="00E33A3F">
        <w:rPr>
          <w:rFonts w:ascii="Times" w:eastAsia="Batang" w:hAnsi="Times"/>
          <w:lang w:eastAsia="x-none"/>
        </w:rPr>
        <w:t>l</w:t>
      </w:r>
      <w:proofErr w:type="gramEnd"/>
      <w:r w:rsidRPr="00E33A3F">
        <w:rPr>
          <w:rFonts w:ascii="Times" w:eastAsia="Batang" w:hAnsi="Times"/>
          <w:lang w:eastAsia="x-none"/>
        </w:rPr>
        <w:t>,m,q</w:t>
      </w:r>
      <w:proofErr w:type="spellEnd"/>
      <w:r w:rsidRPr="00E33A3F">
        <w:rPr>
          <w:rFonts w:ascii="Times" w:eastAsia="Batang" w:hAnsi="Times"/>
          <w:lang w:eastAsia="x-none"/>
        </w:rPr>
        <w:t xml:space="preserve">)=2L.RI.Mv.q + 2L.RI.P(m)+ </w:t>
      </w:r>
      <w:proofErr w:type="spellStart"/>
      <w:r w:rsidRPr="00E33A3F">
        <w:rPr>
          <w:rFonts w:ascii="Times" w:eastAsia="Batang" w:hAnsi="Times"/>
          <w:lang w:eastAsia="x-none"/>
        </w:rPr>
        <w:t>RI.l</w:t>
      </w:r>
      <w:proofErr w:type="spellEnd"/>
      <w:r w:rsidRPr="00E33A3F">
        <w:rPr>
          <w:rFonts w:ascii="Times" w:eastAsia="Batang" w:hAnsi="Times"/>
          <w:lang w:eastAsia="x-none"/>
        </w:rPr>
        <w:t xml:space="preserve"> + </w:t>
      </w:r>
      <w:r w:rsidRPr="00E33A3F">
        <w:rPr>
          <w:rFonts w:ascii="Symbol" w:eastAsia="Batang" w:hAnsi="Symbol"/>
          <w:lang w:eastAsia="x-none"/>
        </w:rPr>
        <w:t></w:t>
      </w:r>
      <w:r w:rsidRPr="00E33A3F">
        <w:rPr>
          <w:rFonts w:ascii="Times" w:eastAsia="Batang" w:hAnsi="Times"/>
          <w:lang w:eastAsia="x-none"/>
        </w:rPr>
        <w:t xml:space="preserve"> </w:t>
      </w:r>
    </w:p>
    <w:p w14:paraId="6BBB99C2"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This implies that DD basis is designated the least priority</w:t>
      </w:r>
    </w:p>
    <w:p w14:paraId="170688D0" w14:textId="77777777" w:rsidR="00E33A3F" w:rsidRPr="00E33A3F" w:rsidRDefault="00E33A3F" w:rsidP="0093762B">
      <w:pPr>
        <w:numPr>
          <w:ilvl w:val="0"/>
          <w:numId w:val="31"/>
        </w:numPr>
        <w:suppressAutoHyphens/>
        <w:overflowPunct/>
        <w:autoSpaceDE/>
        <w:autoSpaceDN/>
        <w:adjustRightInd/>
        <w:snapToGrid w:val="0"/>
        <w:spacing w:after="0"/>
        <w:textAlignment w:val="auto"/>
        <w:rPr>
          <w:rFonts w:ascii="Times" w:eastAsia="Batang" w:hAnsi="Times"/>
          <w:lang w:val="sv-SE" w:eastAsia="x-none"/>
        </w:rPr>
      </w:pPr>
      <w:r w:rsidRPr="00E33A3F">
        <w:rPr>
          <w:rFonts w:ascii="Times" w:eastAsia="Batang" w:hAnsi="Times"/>
          <w:lang w:val="sv-SE" w:eastAsia="x-none"/>
        </w:rPr>
        <w:t>Alt4. Prio(</w:t>
      </w:r>
      <w:r w:rsidRPr="00E33A3F">
        <w:rPr>
          <w:rFonts w:ascii="Symbol" w:eastAsia="Batang" w:hAnsi="Symbol"/>
          <w:lang w:eastAsia="x-none"/>
        </w:rPr>
        <w:t></w:t>
      </w:r>
      <w:r w:rsidRPr="00E33A3F">
        <w:rPr>
          <w:rFonts w:ascii="Times" w:eastAsia="Batang" w:hAnsi="Times"/>
          <w:lang w:val="sv-SE" w:eastAsia="x-none"/>
        </w:rPr>
        <w:t>,l,m,q)=2L.P(m).RI.Q+2L.RI.S(q)+RI.l+</w:t>
      </w:r>
      <w:r w:rsidRPr="00E33A3F">
        <w:rPr>
          <w:rFonts w:ascii="Symbol" w:eastAsia="Batang" w:hAnsi="Symbol"/>
          <w:lang w:eastAsia="x-none"/>
        </w:rPr>
        <w:t></w:t>
      </w:r>
    </w:p>
    <w:p w14:paraId="70BB453D"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Note: This implies that DD basis is designated with lower priority (after SD basis) and higher priority (before FD basis)</w:t>
      </w:r>
    </w:p>
    <w:p w14:paraId="5B5C1F68" w14:textId="77777777" w:rsidR="00E33A3F" w:rsidRPr="00E33A3F" w:rsidRDefault="00E33A3F" w:rsidP="0093762B">
      <w:pPr>
        <w:numPr>
          <w:ilvl w:val="1"/>
          <w:numId w:val="31"/>
        </w:numPr>
        <w:suppressAutoHyphens/>
        <w:overflowPunct/>
        <w:autoSpaceDE/>
        <w:autoSpaceDN/>
        <w:adjustRightInd/>
        <w:snapToGrid w:val="0"/>
        <w:spacing w:after="0"/>
        <w:textAlignment w:val="auto"/>
        <w:rPr>
          <w:rFonts w:ascii="Times" w:eastAsia="Batang" w:hAnsi="Times"/>
          <w:lang w:eastAsia="x-none"/>
        </w:rPr>
      </w:pPr>
      <w:r w:rsidRPr="00E33A3F">
        <w:rPr>
          <w:rFonts w:ascii="Times" w:eastAsia="Batang" w:hAnsi="Times"/>
          <w:lang w:eastAsia="x-none"/>
        </w:rPr>
        <w:t>FFS: S(q) maps the index q according to a rule</w:t>
      </w:r>
    </w:p>
    <w:p w14:paraId="782DC87F" w14:textId="77777777" w:rsidR="00E33A3F" w:rsidRPr="00E33A3F" w:rsidRDefault="00E33A3F" w:rsidP="00E33A3F">
      <w:pPr>
        <w:overflowPunct/>
        <w:autoSpaceDE/>
        <w:autoSpaceDN/>
        <w:adjustRightInd/>
        <w:snapToGrid w:val="0"/>
        <w:spacing w:after="0"/>
        <w:textAlignment w:val="auto"/>
        <w:rPr>
          <w:rFonts w:ascii="Times" w:eastAsia="Malgun Gothic" w:hAnsi="Times"/>
          <w:lang w:eastAsia="zh-CN"/>
        </w:rPr>
      </w:pPr>
      <w:r w:rsidRPr="00E33A3F">
        <w:rPr>
          <w:rFonts w:ascii="Times" w:eastAsia="Malgun Gothic" w:hAnsi="Times" w:hint="eastAsia"/>
          <w:lang w:eastAsia="zh-CN"/>
        </w:rPr>
        <w:t>F</w:t>
      </w:r>
      <w:r w:rsidRPr="00E33A3F">
        <w:rPr>
          <w:rFonts w:ascii="Times" w:eastAsia="Malgun Gothic" w:hAnsi="Times"/>
          <w:lang w:eastAsia="zh-CN"/>
        </w:rPr>
        <w:t>FS: FD permutation P(.) as Rel-16-analogous, or no permutation i.e. P(m)=m</w:t>
      </w:r>
    </w:p>
    <w:p w14:paraId="0F71A9AC" w14:textId="77777777" w:rsidR="00E33A3F" w:rsidRPr="00E33A3F" w:rsidRDefault="00E33A3F" w:rsidP="00E33A3F">
      <w:pPr>
        <w:overflowPunct/>
        <w:autoSpaceDE/>
        <w:autoSpaceDN/>
        <w:adjustRightInd/>
        <w:snapToGrid w:val="0"/>
        <w:spacing w:after="0"/>
        <w:textAlignment w:val="auto"/>
        <w:rPr>
          <w:rFonts w:ascii="Times" w:eastAsia="Batang" w:hAnsi="Times"/>
        </w:rPr>
      </w:pPr>
      <w:r w:rsidRPr="00E33A3F">
        <w:rPr>
          <w:rFonts w:ascii="Times" w:eastAsia="Batang" w:hAnsi="Times"/>
        </w:rPr>
        <w:t>q=</w:t>
      </w:r>
      <w:proofErr w:type="gramStart"/>
      <w:r w:rsidRPr="00E33A3F">
        <w:rPr>
          <w:rFonts w:ascii="Times" w:eastAsia="Batang" w:hAnsi="Times"/>
        </w:rPr>
        <w:t>0,…</w:t>
      </w:r>
      <w:proofErr w:type="gramEnd"/>
      <w:r w:rsidRPr="00E33A3F">
        <w:rPr>
          <w:rFonts w:ascii="Times" w:eastAsia="Batang" w:hAnsi="Times"/>
        </w:rPr>
        <w:t>,Q-1</w:t>
      </w:r>
    </w:p>
    <w:p w14:paraId="1686F6F1" w14:textId="77777777" w:rsidR="00E33A3F" w:rsidRPr="00E33A3F" w:rsidRDefault="00E33A3F" w:rsidP="00E33A3F">
      <w:pPr>
        <w:overflowPunct/>
        <w:autoSpaceDE/>
        <w:autoSpaceDN/>
        <w:adjustRightInd/>
        <w:snapToGrid w:val="0"/>
        <w:spacing w:after="160" w:line="259" w:lineRule="auto"/>
        <w:contextualSpacing/>
        <w:textAlignment w:val="auto"/>
        <w:rPr>
          <w:rFonts w:ascii="Times" w:eastAsia="Batang" w:hAnsi="Times"/>
          <w:iCs/>
          <w:szCs w:val="24"/>
        </w:rPr>
      </w:pPr>
    </w:p>
    <w:p w14:paraId="52BC2BA7"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17E3970A" w14:textId="77777777" w:rsidR="00E33A3F" w:rsidRPr="00E33A3F" w:rsidRDefault="00E33A3F" w:rsidP="00E33A3F">
      <w:pPr>
        <w:widowControl w:val="0"/>
        <w:overflowPunct/>
        <w:autoSpaceDE/>
        <w:autoSpaceDN/>
        <w:adjustRightInd/>
        <w:snapToGrid w:val="0"/>
        <w:spacing w:after="0"/>
        <w:jc w:val="both"/>
        <w:textAlignment w:val="auto"/>
        <w:rPr>
          <w:rFonts w:ascii="Times" w:eastAsia="Batang" w:hAnsi="Times" w:cs="Times"/>
          <w:szCs w:val="18"/>
        </w:rPr>
      </w:pPr>
      <w:r w:rsidRPr="00E33A3F">
        <w:rPr>
          <w:rFonts w:ascii="Times" w:eastAsia="Batang" w:hAnsi="Times" w:cs="Times"/>
          <w:szCs w:val="18"/>
        </w:rPr>
        <w:t xml:space="preserve">For the Type-II codebook refinement for high/medium velocities, regarding the bitmap(s) for indicating the locations of the NZCs, down-select one from the following alternatives (no later than RAN1#112bis-e): </w:t>
      </w:r>
    </w:p>
    <w:p w14:paraId="1126074B" w14:textId="77777777" w:rsidR="00E33A3F" w:rsidRPr="00E33A3F" w:rsidRDefault="00E33A3F" w:rsidP="0093762B">
      <w:pPr>
        <w:widowControl w:val="0"/>
        <w:numPr>
          <w:ilvl w:val="0"/>
          <w:numId w:val="42"/>
        </w:numPr>
        <w:suppressAutoHyphens/>
        <w:overflowPunct/>
        <w:autoSpaceDE/>
        <w:autoSpaceDN/>
        <w:adjustRightInd/>
        <w:snapToGrid w:val="0"/>
        <w:spacing w:after="0"/>
        <w:jc w:val="both"/>
        <w:textAlignment w:val="auto"/>
        <w:rPr>
          <w:rFonts w:ascii="Times" w:eastAsia="Batang" w:hAnsi="Times" w:cs="Times"/>
          <w:szCs w:val="18"/>
        </w:rPr>
      </w:pPr>
      <w:r w:rsidRPr="00E33A3F">
        <w:rPr>
          <w:rFonts w:ascii="Times" w:eastAsia="Batang" w:hAnsi="Times" w:cs="Times"/>
          <w:szCs w:val="18"/>
        </w:rPr>
        <w:t xml:space="preserve">Alt1. </w:t>
      </w:r>
      <w:r w:rsidRPr="00E33A3F">
        <w:rPr>
          <w:rFonts w:ascii="Times" w:eastAsia="Batang" w:hAnsi="Times" w:cs="Times"/>
          <w:i/>
          <w:iCs/>
          <w:szCs w:val="18"/>
        </w:rPr>
        <w:t xml:space="preserve">Q </w:t>
      </w:r>
      <w:r w:rsidRPr="00E33A3F">
        <w:rPr>
          <w:rFonts w:ascii="Times" w:eastAsia="Batang" w:hAnsi="Times" w:cs="Times"/>
          <w:szCs w:val="18"/>
        </w:rPr>
        <w:t>different 2-dimensional bitmaps where each bitmap reuses the legacy design i.e. the size of the bitmap for each selected DD basis vector is 2</w:t>
      </w:r>
      <w:r w:rsidRPr="00E33A3F">
        <w:rPr>
          <w:rFonts w:ascii="Times" w:eastAsia="Batang" w:hAnsi="Times" w:cs="Times"/>
          <w:i/>
          <w:szCs w:val="18"/>
        </w:rPr>
        <w:t>LM</w:t>
      </w:r>
      <w:r w:rsidRPr="00E33A3F">
        <w:rPr>
          <w:rFonts w:ascii="Times" w:eastAsia="Batang" w:hAnsi="Times" w:cs="Times"/>
          <w:i/>
          <w:szCs w:val="18"/>
          <w:vertAlign w:val="subscript"/>
        </w:rPr>
        <w:t>v</w:t>
      </w:r>
      <w:r w:rsidRPr="00E33A3F">
        <w:rPr>
          <w:rFonts w:ascii="Times" w:eastAsia="Batang" w:hAnsi="Times" w:cs="Times"/>
          <w:i/>
          <w:szCs w:val="18"/>
        </w:rPr>
        <w:t xml:space="preserve"> </w:t>
      </w:r>
    </w:p>
    <w:p w14:paraId="7AF2859C" w14:textId="3FED8E09" w:rsidR="00E33A3F" w:rsidRPr="00E33A3F" w:rsidRDefault="00E33A3F" w:rsidP="0093762B">
      <w:pPr>
        <w:widowControl w:val="0"/>
        <w:numPr>
          <w:ilvl w:val="0"/>
          <w:numId w:val="42"/>
        </w:numPr>
        <w:suppressAutoHyphens/>
        <w:overflowPunct/>
        <w:autoSpaceDE/>
        <w:autoSpaceDN/>
        <w:adjustRightInd/>
        <w:snapToGrid w:val="0"/>
        <w:spacing w:after="0"/>
        <w:jc w:val="both"/>
        <w:textAlignment w:val="auto"/>
        <w:rPr>
          <w:rFonts w:ascii="Times" w:eastAsia="Batang" w:hAnsi="Times" w:cs="Times"/>
          <w:szCs w:val="18"/>
        </w:rPr>
      </w:pPr>
      <w:r w:rsidRPr="00E33A3F">
        <w:rPr>
          <w:rFonts w:ascii="Times" w:eastAsia="PMingLiU" w:hAnsi="Times" w:hint="eastAsia"/>
          <w:bCs/>
          <w:szCs w:val="18"/>
          <w:lang w:eastAsia="zh-TW"/>
        </w:rPr>
        <w:t>A</w:t>
      </w:r>
      <w:r w:rsidRPr="00E33A3F">
        <w:rPr>
          <w:rFonts w:ascii="Times" w:eastAsia="PMingLiU" w:hAnsi="Times"/>
          <w:bCs/>
          <w:szCs w:val="18"/>
          <w:lang w:eastAsia="zh-TW"/>
        </w:rPr>
        <w:t>lt3A: A</w:t>
      </w:r>
      <w:r w:rsidRPr="00E33A3F">
        <w:rPr>
          <w:rFonts w:ascii="Times" w:eastAsia="Malgun Gothic" w:hAnsi="Times"/>
          <w:szCs w:val="18"/>
        </w:rPr>
        <w:t xml:space="preserve"> single </w:t>
      </w:r>
      <w:r w:rsidRPr="00E33A3F">
        <w:rPr>
          <w:rFonts w:ascii="Times" w:eastAsia="Batang" w:hAnsi="Times"/>
          <w:bCs/>
          <w:iCs/>
          <w:szCs w:val="18"/>
        </w:rPr>
        <w:t>2-dimensional</w:t>
      </w:r>
      <w:r w:rsidRPr="00E33A3F">
        <w:rPr>
          <w:rFonts w:ascii="Times" w:eastAsia="Malgun Gothic" w:hAnsi="Times"/>
          <w:szCs w:val="18"/>
        </w:rPr>
        <w:t xml:space="preserve"> bitmap of size </w:t>
      </w:r>
      <m:oMath>
        <m:r>
          <w:rPr>
            <w:rFonts w:ascii="Cambria Math" w:eastAsia="Malgun Gothic" w:hAnsi="Cambria Math"/>
            <w:szCs w:val="18"/>
          </w:rPr>
          <m:t>MQ</m:t>
        </m:r>
      </m:oMath>
      <w:r w:rsidRPr="00E33A3F">
        <w:rPr>
          <w:rFonts w:ascii="Times" w:eastAsia="Malgun Gothic" w:hAnsi="Times"/>
          <w:szCs w:val="18"/>
        </w:rPr>
        <w:t xml:space="preserve"> to report the selected </w:t>
      </w:r>
      <m:oMath>
        <m:r>
          <w:rPr>
            <w:rFonts w:ascii="Cambria Math" w:eastAsia="Malgun Gothic" w:hAnsi="Cambria Math"/>
            <w:szCs w:val="18"/>
          </w:rPr>
          <m:t>S</m:t>
        </m:r>
      </m:oMath>
      <w:r w:rsidRPr="00E33A3F">
        <w:rPr>
          <w:rFonts w:ascii="Times" w:eastAsia="Malgun Gothic" w:hAnsi="Times"/>
          <w:szCs w:val="18"/>
        </w:rPr>
        <w:t xml:space="preserve"> pairs of FD basis vector and DD basis vector and a single 2-dimensional bitmap of size </w:t>
      </w:r>
      <m:oMath>
        <m:r>
          <w:rPr>
            <w:rFonts w:ascii="Cambria Math" w:eastAsia="Malgun Gothic" w:hAnsi="Cambria Math"/>
            <w:szCs w:val="18"/>
          </w:rPr>
          <m:t>2LS</m:t>
        </m:r>
      </m:oMath>
      <w:r w:rsidRPr="00E33A3F">
        <w:rPr>
          <w:rFonts w:ascii="Times" w:eastAsia="Malgun Gothic" w:hAnsi="Times"/>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sidRPr="00E33A3F">
        <w:rPr>
          <w:rFonts w:ascii="Times" w:eastAsia="Malgun Gothic" w:hAnsi="Times"/>
          <w:szCs w:val="18"/>
        </w:rPr>
        <w:t xml:space="preserve"> pairs of FD basis vector and DD basis vector.</w:t>
      </w:r>
    </w:p>
    <w:p w14:paraId="44FCA8CF" w14:textId="0DD6C6D1" w:rsidR="00E33A3F" w:rsidRPr="00E33A3F" w:rsidRDefault="00E33A3F" w:rsidP="0093762B">
      <w:pPr>
        <w:widowControl w:val="0"/>
        <w:numPr>
          <w:ilvl w:val="0"/>
          <w:numId w:val="42"/>
        </w:numPr>
        <w:suppressAutoHyphens/>
        <w:overflowPunct/>
        <w:autoSpaceDE/>
        <w:autoSpaceDN/>
        <w:adjustRightInd/>
        <w:snapToGrid w:val="0"/>
        <w:spacing w:after="0"/>
        <w:jc w:val="both"/>
        <w:textAlignment w:val="auto"/>
        <w:rPr>
          <w:rFonts w:ascii="Times" w:eastAsia="Batang" w:hAnsi="Times"/>
          <w:szCs w:val="18"/>
          <w:lang w:eastAsia="zh-CN"/>
        </w:rPr>
      </w:pPr>
      <w:r w:rsidRPr="00E33A3F">
        <w:rPr>
          <w:rFonts w:ascii="Times" w:eastAsia="Batang" w:hAnsi="Times" w:cs="Times"/>
          <w:szCs w:val="18"/>
        </w:rPr>
        <w:t xml:space="preserve">Alt4. </w:t>
      </w:r>
      <w:r w:rsidRPr="00E33A3F">
        <w:rPr>
          <w:rFonts w:ascii="Times" w:eastAsia="Batang" w:hAnsi="Times"/>
          <w:szCs w:val="18"/>
          <w:lang w:eastAsia="zh-CN"/>
        </w:rPr>
        <w:t>A bitmap that includes bits associated with the set of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oMath>
      <w:r w:rsidRPr="00E33A3F">
        <w:rPr>
          <w:rFonts w:ascii="Times" w:eastAsia="Batang" w:hAnsi="Times"/>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oMath>
      <w:r w:rsidRPr="00E33A3F">
        <w:rPr>
          <w:rFonts w:ascii="Times" w:eastAsia="Batang" w:hAnsi="Times" w:hint="eastAsia"/>
          <w:szCs w:val="18"/>
          <w:lang w:eastAsia="zh-CN"/>
        </w:rPr>
        <w:t>,</w:t>
      </w:r>
      <m:oMath>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oMath>
      <w:r w:rsidRPr="00E33A3F">
        <w:rPr>
          <w:rFonts w:ascii="Times" w:eastAsia="Batang" w:hAnsi="Times"/>
          <w:szCs w:val="18"/>
          <w:lang w:eastAsia="zh-CN"/>
        </w:rPr>
        <w:t xml:space="preserve">)} with </w:t>
      </w:r>
      <m:oMath>
        <m:r>
          <w:rPr>
            <w:rFonts w:ascii="Cambria Math" w:hAnsi="Cambria Math"/>
            <w:szCs w:val="18"/>
            <w:lang w:eastAsia="zh-CN"/>
          </w:rPr>
          <m:t>d(</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)&lt;=d</m:t>
        </m:r>
      </m:oMath>
      <w:r w:rsidRPr="00E33A3F">
        <w:rPr>
          <w:rFonts w:ascii="Times" w:eastAsia="Batang" w:hAnsi="Times"/>
          <w:szCs w:val="18"/>
          <w:lang w:eastAsia="zh-CN"/>
        </w:rPr>
        <w:t xml:space="preserve">, where </w:t>
      </w:r>
      <m:oMath>
        <m:r>
          <w:rPr>
            <w:rFonts w:ascii="Cambria Math" w:hAnsi="Cambria Math"/>
            <w:szCs w:val="18"/>
            <w:lang w:eastAsia="zh-CN"/>
          </w:rPr>
          <m:t>d</m:t>
        </m:r>
      </m:oMath>
      <w:r w:rsidRPr="00E33A3F">
        <w:rPr>
          <w:rFonts w:ascii="Times" w:eastAsia="Batang" w:hAnsi="Times"/>
          <w:szCs w:val="18"/>
          <w:lang w:eastAsia="zh-CN"/>
        </w:rPr>
        <w:t xml:space="preserve"> is the threshold that can be configured by gNB, </w:t>
      </w:r>
      <m:oMath>
        <m:r>
          <w:rPr>
            <w:rFonts w:ascii="Cambria Math" w:hAnsi="Cambria Math"/>
            <w:szCs w:val="18"/>
            <w:lang w:eastAsia="zh-CN"/>
          </w:rPr>
          <m:t>d</m:t>
        </m:r>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M</m:t>
                </m:r>
              </m:e>
              <m:sub>
                <m:r>
                  <w:rPr>
                    <w:rFonts w:ascii="Cambria Math" w:hAnsi="Cambria Math"/>
                    <w:szCs w:val="18"/>
                    <w:lang w:eastAsia="zh-CN"/>
                  </w:rPr>
                  <m:t>v</m:t>
                </m:r>
              </m:sub>
            </m:sSub>
            <m:r>
              <w:rPr>
                <w:rFonts w:ascii="Cambria Math" w:hAnsi="Cambria Math"/>
                <w:szCs w:val="18"/>
                <w:lang w:eastAsia="zh-CN"/>
              </w:rPr>
              <m:t>-</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r>
              <w:rPr>
                <w:rFonts w:ascii="Cambria Math" w:hAnsi="Cambria Math"/>
                <w:szCs w:val="18"/>
                <w:lang w:eastAsia="zh-CN"/>
              </w:rPr>
              <m:t xml:space="preserve">, L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r>
              <w:rPr>
                <w:rFonts w:ascii="Cambria Math" w:hAnsi="Cambria Math"/>
                <w:szCs w:val="18"/>
                <w:lang w:eastAsia="zh-CN"/>
              </w:rPr>
              <m:t xml:space="preserve">, Q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e>
        </m:d>
        <m:r>
          <m:rPr>
            <m:sty m:val="p"/>
          </m:rPr>
          <w:rPr>
            <w:rFonts w:ascii="Cambria Math" w:hAnsi="Cambria Math"/>
            <w:szCs w:val="18"/>
            <w:lang w:eastAsia="zh-CN"/>
          </w:rPr>
          <m:t>.</m:t>
        </m:r>
      </m:oMath>
      <w:r w:rsidRPr="00E33A3F">
        <w:rPr>
          <w:rFonts w:ascii="Times" w:eastAsia="Batang" w:hAnsi="Times"/>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oMath>
      <w:r w:rsidRPr="00E33A3F">
        <w:rPr>
          <w:rFonts w:ascii="Times" w:eastAsia="Batang" w:hAnsi="Times"/>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oMath>
      <w:r w:rsidRPr="00E33A3F">
        <w:rPr>
          <w:rFonts w:ascii="Times" w:eastAsia="Batang" w:hAnsi="Times"/>
          <w:szCs w:val="18"/>
          <w:lang w:eastAsia="zh-CN"/>
        </w:rPr>
        <w:t xml:space="preserve"> and </w:t>
      </w:r>
      <m:oMath>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oMath>
      <w:r w:rsidRPr="00E33A3F">
        <w:rPr>
          <w:rFonts w:ascii="Times" w:eastAsia="Batang" w:hAnsi="Times"/>
          <w:szCs w:val="18"/>
          <w:lang w:eastAsia="zh-CN"/>
        </w:rPr>
        <w:t xml:space="preserve"> denotes a reference SD basis index and a reference FD basis index and a reference DD basis index associated with SCI, respectively.</w:t>
      </w:r>
    </w:p>
    <w:p w14:paraId="2BE4DFD9" w14:textId="08D0FA52" w:rsidR="00E33A3F" w:rsidRDefault="00E33A3F" w:rsidP="00E33A3F">
      <w:pPr>
        <w:widowControl w:val="0"/>
        <w:overflowPunct/>
        <w:autoSpaceDE/>
        <w:autoSpaceDN/>
        <w:adjustRightInd/>
        <w:snapToGrid w:val="0"/>
        <w:spacing w:after="0"/>
        <w:jc w:val="both"/>
        <w:textAlignment w:val="auto"/>
        <w:rPr>
          <w:rFonts w:ascii="Times" w:eastAsia="Malgun Gothic" w:hAnsi="Times"/>
          <w:i/>
          <w:iCs/>
          <w:color w:val="FF0000"/>
          <w:szCs w:val="18"/>
          <w:u w:val="single"/>
        </w:rPr>
      </w:pPr>
      <w:r w:rsidRPr="00E33A3F">
        <w:rPr>
          <w:rFonts w:ascii="Times" w:eastAsia="Malgun Gothic" w:hAnsi="Times"/>
          <w:i/>
          <w:iCs/>
          <w:color w:val="FF0000"/>
          <w:szCs w:val="18"/>
          <w:u w:val="single"/>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541FBFFB" w14:textId="77777777" w:rsidR="004623A6" w:rsidRPr="00E33A3F" w:rsidRDefault="004623A6" w:rsidP="00E33A3F">
      <w:pPr>
        <w:widowControl w:val="0"/>
        <w:overflowPunct/>
        <w:autoSpaceDE/>
        <w:autoSpaceDN/>
        <w:adjustRightInd/>
        <w:snapToGrid w:val="0"/>
        <w:spacing w:after="0"/>
        <w:jc w:val="both"/>
        <w:textAlignment w:val="auto"/>
        <w:rPr>
          <w:rFonts w:ascii="Times" w:eastAsia="Malgun Gothic" w:hAnsi="Times"/>
          <w:i/>
          <w:iCs/>
          <w:color w:val="FF0000"/>
          <w:szCs w:val="18"/>
          <w:u w:val="single"/>
        </w:rPr>
      </w:pPr>
    </w:p>
    <w:p w14:paraId="066C48B9"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032EA03A" w14:textId="77777777" w:rsidR="00E33A3F" w:rsidRPr="00E33A3F" w:rsidRDefault="00E33A3F" w:rsidP="00E33A3F">
      <w:pPr>
        <w:overflowPunct/>
        <w:autoSpaceDE/>
        <w:autoSpaceDN/>
        <w:adjustRightInd/>
        <w:snapToGrid w:val="0"/>
        <w:spacing w:after="0"/>
        <w:textAlignment w:val="auto"/>
        <w:rPr>
          <w:rFonts w:ascii="Times" w:eastAsia="Malgun Gothic" w:hAnsi="Times"/>
        </w:rPr>
      </w:pPr>
      <w:r w:rsidRPr="00E33A3F">
        <w:rPr>
          <w:rFonts w:ascii="Times" w:eastAsia="Malgun Gothic" w:hAnsi="Times"/>
        </w:rPr>
        <w:t>For the Rel-18 TRS-based TDCP reporting, for TDCP measurement and calculation, by RAN1#112bis-e, decide between the following alternatives:</w:t>
      </w:r>
    </w:p>
    <w:p w14:paraId="2EC57B55" w14:textId="77777777" w:rsidR="00E33A3F" w:rsidRPr="00E33A3F" w:rsidRDefault="00E33A3F" w:rsidP="0093762B">
      <w:pPr>
        <w:numPr>
          <w:ilvl w:val="0"/>
          <w:numId w:val="43"/>
        </w:numPr>
        <w:overflowPunct/>
        <w:autoSpaceDE/>
        <w:autoSpaceDN/>
        <w:adjustRightInd/>
        <w:snapToGrid w:val="0"/>
        <w:spacing w:after="0"/>
        <w:contextualSpacing/>
        <w:textAlignment w:val="auto"/>
        <w:rPr>
          <w:rFonts w:ascii="Times" w:eastAsia="Batang" w:hAnsi="Times"/>
          <w:bCs/>
          <w:szCs w:val="18"/>
          <w:lang w:eastAsia="zh-CN"/>
        </w:rPr>
      </w:pPr>
      <w:r w:rsidRPr="00E33A3F">
        <w:rPr>
          <w:rFonts w:ascii="Times" w:eastAsia="Batang" w:hAnsi="Times"/>
          <w:bCs/>
          <w:szCs w:val="18"/>
          <w:lang w:eastAsia="zh-CN"/>
        </w:rPr>
        <w:t xml:space="preserve">Alt1. Fully reuse legacy TRS </w:t>
      </w:r>
    </w:p>
    <w:p w14:paraId="69193070" w14:textId="77777777" w:rsidR="00E33A3F" w:rsidRPr="00E33A3F" w:rsidRDefault="00E33A3F" w:rsidP="0093762B">
      <w:pPr>
        <w:numPr>
          <w:ilvl w:val="0"/>
          <w:numId w:val="43"/>
        </w:numPr>
        <w:overflowPunct/>
        <w:autoSpaceDE/>
        <w:autoSpaceDN/>
        <w:adjustRightInd/>
        <w:snapToGrid w:val="0"/>
        <w:spacing w:after="0"/>
        <w:contextualSpacing/>
        <w:textAlignment w:val="auto"/>
        <w:rPr>
          <w:rFonts w:ascii="Times" w:eastAsia="Batang" w:hAnsi="Times"/>
          <w:bCs/>
          <w:szCs w:val="18"/>
          <w:lang w:eastAsia="zh-CN"/>
        </w:rPr>
      </w:pPr>
      <w:r w:rsidRPr="00E33A3F">
        <w:rPr>
          <w:rFonts w:ascii="Times" w:eastAsia="Batang" w:hAnsi="Times"/>
          <w:bCs/>
          <w:szCs w:val="18"/>
          <w:lang w:eastAsia="zh-CN"/>
        </w:rPr>
        <w:t>Alt2. Study enhancements on TRS (e.g. periodicities)</w:t>
      </w:r>
    </w:p>
    <w:p w14:paraId="06643140" w14:textId="77777777" w:rsidR="00E33A3F" w:rsidRPr="00E33A3F" w:rsidRDefault="00E33A3F" w:rsidP="00E33A3F">
      <w:pPr>
        <w:overflowPunct/>
        <w:autoSpaceDE/>
        <w:autoSpaceDN/>
        <w:adjustRightInd/>
        <w:snapToGrid w:val="0"/>
        <w:spacing w:after="0"/>
        <w:textAlignment w:val="auto"/>
        <w:rPr>
          <w:rFonts w:ascii="Times" w:eastAsia="Batang" w:hAnsi="Times"/>
          <w:bCs/>
          <w:szCs w:val="18"/>
          <w:lang w:eastAsia="zh-CN"/>
        </w:rPr>
      </w:pPr>
      <w:r w:rsidRPr="00E33A3F">
        <w:rPr>
          <w:rFonts w:ascii="Times" w:eastAsia="Batang" w:hAnsi="Times"/>
          <w:bCs/>
          <w:szCs w:val="18"/>
          <w:lang w:eastAsia="zh-CN"/>
        </w:rPr>
        <w:t>Note. If there is no consensus on Alt2, Alt1 is the default outcome</w:t>
      </w:r>
    </w:p>
    <w:p w14:paraId="4CC221B1" w14:textId="77777777" w:rsidR="00E33A3F" w:rsidRPr="00E33A3F" w:rsidRDefault="00E33A3F" w:rsidP="00E33A3F">
      <w:pPr>
        <w:overflowPunct/>
        <w:autoSpaceDE/>
        <w:autoSpaceDN/>
        <w:adjustRightInd/>
        <w:snapToGrid w:val="0"/>
        <w:spacing w:after="160" w:line="259" w:lineRule="auto"/>
        <w:contextualSpacing/>
        <w:textAlignment w:val="auto"/>
        <w:rPr>
          <w:rFonts w:ascii="Times" w:eastAsia="Batang" w:hAnsi="Times"/>
          <w:iCs/>
          <w:szCs w:val="24"/>
        </w:rPr>
      </w:pPr>
    </w:p>
    <w:p w14:paraId="4E935B0B" w14:textId="77777777" w:rsidR="00E33A3F" w:rsidRPr="00E33A3F" w:rsidRDefault="00E33A3F" w:rsidP="00E33A3F">
      <w:pPr>
        <w:overflowPunct/>
        <w:autoSpaceDE/>
        <w:autoSpaceDN/>
        <w:adjustRightInd/>
        <w:spacing w:after="0"/>
        <w:textAlignment w:val="auto"/>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06188360" w14:textId="77777777" w:rsidR="00E33A3F" w:rsidRPr="00E33A3F" w:rsidRDefault="00E33A3F" w:rsidP="00E33A3F">
      <w:pPr>
        <w:widowControl w:val="0"/>
        <w:overflowPunct/>
        <w:autoSpaceDE/>
        <w:autoSpaceDN/>
        <w:adjustRightInd/>
        <w:snapToGrid w:val="0"/>
        <w:spacing w:after="0"/>
        <w:jc w:val="both"/>
        <w:textAlignment w:val="auto"/>
        <w:rPr>
          <w:rFonts w:ascii="Times" w:eastAsia="Batang" w:hAnsi="Times"/>
        </w:rPr>
      </w:pPr>
      <w:r w:rsidRPr="00E33A3F">
        <w:rPr>
          <w:rFonts w:ascii="Times" w:eastAsia="Batang" w:hAnsi="Times"/>
        </w:rPr>
        <w:t xml:space="preserve">For the Type-II codebook refinement for high/medium velocities, regarding the down-selection of bitmap(s) for indicating the locations of the NZCs (in RAN1#112bis-e), the following is used as a guidance for evaluation: </w:t>
      </w:r>
    </w:p>
    <w:p w14:paraId="7574AD33" w14:textId="77777777" w:rsidR="00E33A3F" w:rsidRPr="00E33A3F" w:rsidRDefault="00E33A3F" w:rsidP="0093762B">
      <w:pPr>
        <w:widowControl w:val="0"/>
        <w:numPr>
          <w:ilvl w:val="0"/>
          <w:numId w:val="44"/>
        </w:numPr>
        <w:suppressAutoHyphens/>
        <w:overflowPunct/>
        <w:autoSpaceDE/>
        <w:autoSpaceDN/>
        <w:adjustRightInd/>
        <w:snapToGrid w:val="0"/>
        <w:spacing w:after="0"/>
        <w:jc w:val="both"/>
        <w:textAlignment w:val="auto"/>
        <w:rPr>
          <w:rFonts w:ascii="Times" w:eastAsia="Batang" w:hAnsi="Times"/>
          <w:lang w:eastAsia="x-none"/>
        </w:rPr>
      </w:pPr>
      <w:r w:rsidRPr="00E33A3F">
        <w:rPr>
          <w:rFonts w:ascii="Times" w:eastAsia="Batang" w:hAnsi="Times"/>
          <w:lang w:eastAsia="x-none"/>
        </w:rPr>
        <w:t xml:space="preserve">Following the agreed EVM, use “UPT vs. </w:t>
      </w:r>
      <w:r w:rsidRPr="00E33A3F">
        <w:rPr>
          <w:rFonts w:ascii="Times" w:eastAsia="Batang" w:hAnsi="Times"/>
          <w:u w:val="single"/>
          <w:lang w:eastAsia="x-none"/>
        </w:rPr>
        <w:t>overall</w:t>
      </w:r>
      <w:r w:rsidRPr="00E33A3F">
        <w:rPr>
          <w:rFonts w:ascii="Times" w:eastAsia="Batang" w:hAnsi="Times"/>
          <w:lang w:eastAsia="x-none"/>
        </w:rPr>
        <w:t xml:space="preserve"> overhead (including CQI and PMI)” to compare across alternatives, assuming </w:t>
      </w:r>
      <w:r w:rsidRPr="00E33A3F">
        <w:rPr>
          <w:rFonts w:ascii="Times" w:eastAsia="Batang" w:hAnsi="Times"/>
          <w:i/>
          <w:lang w:eastAsia="x-none"/>
        </w:rPr>
        <w:t>at least</w:t>
      </w:r>
      <w:r w:rsidRPr="00E33A3F">
        <w:rPr>
          <w:rFonts w:ascii="Times" w:eastAsia="Batang" w:hAnsi="Times"/>
          <w:lang w:eastAsia="x-none"/>
        </w:rPr>
        <w:t xml:space="preserve"> FTP1 traffic model and Rel-16 Parameter Combinations (L, beta, </w:t>
      </w:r>
      <w:proofErr w:type="spellStart"/>
      <w:r w:rsidRPr="00E33A3F">
        <w:rPr>
          <w:rFonts w:ascii="Times" w:eastAsia="Batang" w:hAnsi="Times"/>
          <w:lang w:eastAsia="x-none"/>
        </w:rPr>
        <w:t>pv</w:t>
      </w:r>
      <w:proofErr w:type="spellEnd"/>
      <w:r w:rsidRPr="00E33A3F">
        <w:rPr>
          <w:rFonts w:ascii="Times" w:eastAsia="Batang" w:hAnsi="Times"/>
          <w:lang w:eastAsia="x-none"/>
        </w:rPr>
        <w:t>)</w:t>
      </w:r>
    </w:p>
    <w:p w14:paraId="182567A1" w14:textId="77777777" w:rsidR="00E33A3F" w:rsidRPr="00E33A3F" w:rsidRDefault="00E33A3F" w:rsidP="0093762B">
      <w:pPr>
        <w:widowControl w:val="0"/>
        <w:numPr>
          <w:ilvl w:val="0"/>
          <w:numId w:val="44"/>
        </w:numPr>
        <w:suppressAutoHyphens/>
        <w:overflowPunct/>
        <w:autoSpaceDE/>
        <w:autoSpaceDN/>
        <w:adjustRightInd/>
        <w:snapToGrid w:val="0"/>
        <w:spacing w:after="0"/>
        <w:jc w:val="both"/>
        <w:textAlignment w:val="auto"/>
        <w:rPr>
          <w:rFonts w:ascii="Times" w:eastAsia="Batang" w:hAnsi="Times"/>
          <w:lang w:eastAsia="x-none"/>
        </w:rPr>
      </w:pPr>
      <w:r w:rsidRPr="00E33A3F">
        <w:rPr>
          <w:rFonts w:ascii="Times" w:eastAsia="Batang" w:hAnsi="Times"/>
          <w:lang w:eastAsia="x-none"/>
        </w:rPr>
        <w:t>Use only the supported codebook parameter values (e.g. Q, K, m, d, delta, N4)</w:t>
      </w:r>
    </w:p>
    <w:p w14:paraId="6E0546C1" w14:textId="77777777" w:rsidR="00E33A3F" w:rsidRPr="00E33A3F" w:rsidRDefault="00E33A3F" w:rsidP="0093762B">
      <w:pPr>
        <w:widowControl w:val="0"/>
        <w:numPr>
          <w:ilvl w:val="0"/>
          <w:numId w:val="44"/>
        </w:numPr>
        <w:suppressAutoHyphens/>
        <w:overflowPunct/>
        <w:autoSpaceDE/>
        <w:autoSpaceDN/>
        <w:adjustRightInd/>
        <w:snapToGrid w:val="0"/>
        <w:spacing w:after="0"/>
        <w:jc w:val="both"/>
        <w:textAlignment w:val="auto"/>
        <w:rPr>
          <w:rFonts w:ascii="Times" w:eastAsia="Batang" w:hAnsi="Times"/>
          <w:lang w:eastAsia="x-none"/>
        </w:rPr>
      </w:pPr>
      <w:r w:rsidRPr="00E33A3F">
        <w:rPr>
          <w:rFonts w:ascii="Times" w:eastAsia="Batang" w:hAnsi="Times"/>
          <w:lang w:eastAsia="x-none"/>
        </w:rPr>
        <w:t xml:space="preserve">Companies are to state their assumptions on UE-side prediction (e.g. ideal or realistic, CSI-RS type, CSI-RS overhead calculation in relation to UPT, assumptions on </w:t>
      </w:r>
      <w:r w:rsidRPr="00E33A3F">
        <w:rPr>
          <w:rFonts w:ascii="Times" w:eastAsia="Batang" w:hAnsi="Times"/>
          <w:i/>
          <w:lang w:eastAsia="x-none"/>
        </w:rPr>
        <w:t>W</w:t>
      </w:r>
      <w:r w:rsidRPr="00E33A3F">
        <w:rPr>
          <w:rFonts w:ascii="Times" w:eastAsia="Batang" w:hAnsi="Times"/>
          <w:i/>
          <w:vertAlign w:val="subscript"/>
          <w:lang w:eastAsia="x-none"/>
        </w:rPr>
        <w:t>CSI</w:t>
      </w:r>
      <w:r w:rsidRPr="00E33A3F">
        <w:rPr>
          <w:rFonts w:ascii="Times" w:eastAsia="Batang" w:hAnsi="Times"/>
          <w:lang w:eastAsia="x-none"/>
        </w:rPr>
        <w:t xml:space="preserve"> and </w:t>
      </w:r>
      <w:r w:rsidRPr="00E33A3F">
        <w:rPr>
          <w:rFonts w:ascii="Times" w:eastAsia="Batang" w:hAnsi="Times"/>
          <w:i/>
          <w:lang w:eastAsia="x-none"/>
        </w:rPr>
        <w:t>l</w:t>
      </w:r>
      <w:r w:rsidRPr="00E33A3F">
        <w:rPr>
          <w:rFonts w:ascii="Times" w:eastAsia="Batang" w:hAnsi="Times"/>
          <w:lang w:eastAsia="x-none"/>
        </w:rPr>
        <w:t>) and the use of rank adaptation</w:t>
      </w:r>
    </w:p>
    <w:p w14:paraId="7C8A7DA1" w14:textId="0395E59E" w:rsidR="00935B73" w:rsidRDefault="00935B73" w:rsidP="000661F9">
      <w:pPr>
        <w:overflowPunct/>
        <w:autoSpaceDE/>
        <w:autoSpaceDN/>
        <w:adjustRightInd/>
        <w:spacing w:after="0"/>
        <w:textAlignment w:val="auto"/>
        <w:rPr>
          <w:rFonts w:ascii="Times" w:eastAsia="Batang" w:hAnsi="Times"/>
          <w:szCs w:val="24"/>
          <w:lang w:eastAsia="x-none"/>
        </w:rPr>
      </w:pPr>
    </w:p>
    <w:p w14:paraId="214ECF4E" w14:textId="77777777" w:rsidR="00E33A3F" w:rsidRDefault="00E33A3F" w:rsidP="000661F9">
      <w:pPr>
        <w:overflowPunct/>
        <w:autoSpaceDE/>
        <w:autoSpaceDN/>
        <w:adjustRightInd/>
        <w:spacing w:after="0"/>
        <w:textAlignment w:val="auto"/>
        <w:rPr>
          <w:rFonts w:ascii="Times" w:eastAsia="Batang" w:hAnsi="Times"/>
          <w:szCs w:val="24"/>
          <w:lang w:eastAsia="x-none"/>
        </w:rPr>
      </w:pPr>
    </w:p>
    <w:p w14:paraId="1CED4A9D" w14:textId="539075AA" w:rsidR="0030789B" w:rsidRDefault="0030789B" w:rsidP="000661F9">
      <w:pPr>
        <w:overflowPunct/>
        <w:autoSpaceDE/>
        <w:autoSpaceDN/>
        <w:adjustRightInd/>
        <w:spacing w:after="0"/>
        <w:textAlignment w:val="auto"/>
        <w:rPr>
          <w:rFonts w:ascii="Times" w:eastAsia="Batang" w:hAnsi="Times"/>
          <w:szCs w:val="24"/>
          <w:lang w:eastAsia="x-none"/>
        </w:rPr>
      </w:pPr>
    </w:p>
    <w:p w14:paraId="67D59BFE" w14:textId="77777777" w:rsidR="00AB4A40" w:rsidRPr="0030789B" w:rsidRDefault="00AB4A40" w:rsidP="00AB4A40">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653732A0" w14:textId="77777777" w:rsidR="00E33A3F" w:rsidRPr="00E33A3F" w:rsidRDefault="00E33A3F" w:rsidP="00E33A3F">
      <w:pPr>
        <w:overflowPunct/>
        <w:autoSpaceDE/>
        <w:autoSpaceDN/>
        <w:adjustRightInd/>
        <w:spacing w:after="0"/>
        <w:textAlignment w:val="auto"/>
        <w:rPr>
          <w:rFonts w:ascii="Times" w:eastAsia="Batang" w:hAnsi="Times"/>
          <w:iCs/>
          <w:szCs w:val="24"/>
        </w:rPr>
      </w:pPr>
      <w:r w:rsidRPr="00E33A3F">
        <w:rPr>
          <w:rFonts w:ascii="Times" w:eastAsia="Batang" w:hAnsi="Times"/>
          <w:iCs/>
          <w:szCs w:val="24"/>
        </w:rPr>
        <w:t>Dynamic switching between R15 DMRS port and R18 DMRS port by a scheduling DCI is not supported in Rel-18</w:t>
      </w:r>
    </w:p>
    <w:p w14:paraId="119E18CB"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7929D01A" w14:textId="77777777" w:rsidR="00E33A3F" w:rsidRPr="00E33A3F" w:rsidRDefault="00E33A3F" w:rsidP="00E33A3F">
      <w:pPr>
        <w:overflowPunct/>
        <w:autoSpaceDE/>
        <w:autoSpaceDN/>
        <w:adjustRightInd/>
        <w:spacing w:after="0"/>
        <w:textAlignment w:val="auto"/>
        <w:rPr>
          <w:rFonts w:eastAsia="Batang"/>
          <w:b/>
          <w:bCs/>
          <w:highlight w:val="green"/>
          <w:lang w:eastAsia="zh-CN"/>
        </w:rPr>
      </w:pPr>
      <w:r w:rsidRPr="00E33A3F">
        <w:rPr>
          <w:rFonts w:eastAsia="Batang"/>
          <w:b/>
          <w:bCs/>
          <w:highlight w:val="green"/>
          <w:lang w:eastAsia="zh-CN"/>
        </w:rPr>
        <w:t>Agreement</w:t>
      </w:r>
    </w:p>
    <w:p w14:paraId="542163AA" w14:textId="77777777" w:rsidR="00E33A3F" w:rsidRPr="00E33A3F" w:rsidRDefault="00E33A3F" w:rsidP="00E33A3F">
      <w:pPr>
        <w:widowControl w:val="0"/>
        <w:overflowPunct/>
        <w:autoSpaceDE/>
        <w:autoSpaceDN/>
        <w:adjustRightInd/>
        <w:spacing w:after="0"/>
        <w:jc w:val="both"/>
        <w:textAlignment w:val="auto"/>
        <w:rPr>
          <w:rFonts w:eastAsia="SimSun"/>
          <w:lang w:eastAsia="zh-CN"/>
        </w:rPr>
      </w:pPr>
      <w:r w:rsidRPr="00E33A3F">
        <w:rPr>
          <w:rFonts w:eastAsia="SimSun"/>
          <w:lang w:eastAsia="zh-CN"/>
        </w:rPr>
        <w:t>For RAN1#111 agreement of the antenna ports indication in Rel.18 eType1</w:t>
      </w:r>
      <w:r w:rsidRPr="00E33A3F">
        <w:rPr>
          <w:rFonts w:eastAsia="Batang"/>
          <w:lang w:eastAsia="x-none"/>
        </w:rPr>
        <w:t xml:space="preserve"> </w:t>
      </w:r>
      <w:r w:rsidRPr="00E33A3F">
        <w:rPr>
          <w:rFonts w:eastAsia="SimSun"/>
          <w:lang w:eastAsia="zh-CN"/>
        </w:rPr>
        <w:t xml:space="preserve">DMRS ports with </w:t>
      </w:r>
      <w:proofErr w:type="spellStart"/>
      <w:r w:rsidRPr="00E33A3F">
        <w:rPr>
          <w:rFonts w:eastAsia="SimSun"/>
          <w:lang w:eastAsia="zh-CN"/>
        </w:rPr>
        <w:t>maxLength</w:t>
      </w:r>
      <w:proofErr w:type="spellEnd"/>
      <w:r w:rsidRPr="00E33A3F">
        <w:rPr>
          <w:rFonts w:eastAsia="SimSun"/>
          <w:lang w:eastAsia="zh-CN"/>
        </w:rPr>
        <w:t xml:space="preserve"> = 1 for PDSCH, at least for S-TRP case, support at least support the following rows:</w:t>
      </w:r>
    </w:p>
    <w:p w14:paraId="1FF95218"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SimSun"/>
          <w:lang w:eastAsia="zh-CN"/>
        </w:rPr>
      </w:pPr>
      <w:r w:rsidRPr="00E33A3F">
        <w:rPr>
          <w:rFonts w:eastAsia="Malgun Gothic"/>
          <w:lang w:eastAsia="x-none"/>
        </w:rPr>
        <w:t>For 1 CW,</w:t>
      </w:r>
      <w:r w:rsidRPr="00E33A3F">
        <w:rPr>
          <w:rFonts w:eastAsia="SimSun"/>
          <w:lang w:eastAsia="zh-CN"/>
        </w:rPr>
        <w:t xml:space="preserve"> </w:t>
      </w:r>
    </w:p>
    <w:p w14:paraId="3ACF1452" w14:textId="77777777" w:rsidR="00E33A3F" w:rsidRPr="00E33A3F" w:rsidRDefault="00E33A3F" w:rsidP="0093762B">
      <w:pPr>
        <w:widowControl w:val="0"/>
        <w:numPr>
          <w:ilvl w:val="1"/>
          <w:numId w:val="45"/>
        </w:numPr>
        <w:overflowPunct/>
        <w:autoSpaceDE/>
        <w:autoSpaceDN/>
        <w:adjustRightInd/>
        <w:spacing w:after="0"/>
        <w:jc w:val="both"/>
        <w:textAlignment w:val="auto"/>
        <w:rPr>
          <w:rFonts w:eastAsia="SimSun"/>
          <w:lang w:eastAsia="zh-CN"/>
        </w:rPr>
      </w:pPr>
      <w:r w:rsidRPr="00E33A3F">
        <w:rPr>
          <w:rFonts w:eastAsia="SimSun"/>
          <w:lang w:eastAsia="zh-CN"/>
        </w:rPr>
        <w:lastRenderedPageBreak/>
        <w:t>1) Rows 0-2, 12-14, 24-25 (rows with Number of DMRS CDM group(s) without data = 1)</w:t>
      </w:r>
    </w:p>
    <w:p w14:paraId="354B7112" w14:textId="77777777" w:rsidR="00E33A3F" w:rsidRPr="00E33A3F" w:rsidRDefault="00E33A3F" w:rsidP="00E33A3F">
      <w:pPr>
        <w:widowControl w:val="0"/>
        <w:overflowPunct/>
        <w:autoSpaceDE/>
        <w:autoSpaceDN/>
        <w:adjustRightInd/>
        <w:spacing w:after="0"/>
        <w:jc w:val="both"/>
        <w:textAlignment w:val="auto"/>
        <w:rPr>
          <w:rFonts w:eastAsia="SimSun"/>
          <w:lang w:eastAsia="zh-CN"/>
        </w:rPr>
      </w:pPr>
    </w:p>
    <w:p w14:paraId="2A3D8CDE" w14:textId="3E69123C" w:rsidR="00E33A3F" w:rsidRPr="00E33A3F" w:rsidRDefault="005A69B9" w:rsidP="00E33A3F">
      <w:pPr>
        <w:widowControl w:val="0"/>
        <w:overflowPunct/>
        <w:autoSpaceDE/>
        <w:autoSpaceDN/>
        <w:adjustRightInd/>
        <w:spacing w:after="0"/>
        <w:jc w:val="both"/>
        <w:textAlignment w:val="auto"/>
        <w:rPr>
          <w:rFonts w:eastAsia="SimSun"/>
          <w:lang w:eastAsia="zh-CN"/>
        </w:rPr>
      </w:pPr>
      <w:hyperlink r:id="rId10" w:history="1">
        <w:r w:rsidR="00E33A3F" w:rsidRPr="00E33A3F">
          <w:rPr>
            <w:rFonts w:eastAsia="SimSun"/>
            <w:b/>
            <w:bCs/>
            <w:color w:val="0000FF"/>
            <w:u w:val="single"/>
            <w:lang w:eastAsia="zh-CN"/>
          </w:rPr>
          <w:t>R1-2301775</w:t>
        </w:r>
      </w:hyperlink>
      <w:r w:rsidR="00E33A3F" w:rsidRPr="00E33A3F">
        <w:rPr>
          <w:rFonts w:eastAsia="SimSun"/>
          <w:lang w:eastAsia="zh-CN"/>
        </w:rPr>
        <w:tab/>
        <w:t>FL summary#2 on DMRS</w:t>
      </w:r>
      <w:r w:rsidR="00E33A3F" w:rsidRPr="00E33A3F">
        <w:rPr>
          <w:rFonts w:eastAsia="SimSun"/>
          <w:lang w:eastAsia="zh-CN"/>
        </w:rPr>
        <w:tab/>
        <w:t>Moderator (NTT DOCOMO)</w:t>
      </w:r>
    </w:p>
    <w:p w14:paraId="1651E583" w14:textId="77777777" w:rsidR="00E33A3F" w:rsidRPr="00E33A3F" w:rsidRDefault="00E33A3F" w:rsidP="00E33A3F">
      <w:pPr>
        <w:widowControl w:val="0"/>
        <w:overflowPunct/>
        <w:autoSpaceDE/>
        <w:autoSpaceDN/>
        <w:adjustRightInd/>
        <w:spacing w:after="0"/>
        <w:jc w:val="both"/>
        <w:textAlignment w:val="auto"/>
        <w:rPr>
          <w:rFonts w:eastAsia="SimSun"/>
          <w:lang w:eastAsia="zh-CN"/>
        </w:rPr>
      </w:pPr>
    </w:p>
    <w:p w14:paraId="5EDE834B" w14:textId="77777777" w:rsidR="00E33A3F" w:rsidRPr="00E33A3F" w:rsidRDefault="00E33A3F" w:rsidP="00E33A3F">
      <w:pPr>
        <w:overflowPunct/>
        <w:autoSpaceDE/>
        <w:autoSpaceDN/>
        <w:adjustRightInd/>
        <w:spacing w:after="0"/>
        <w:textAlignment w:val="auto"/>
        <w:rPr>
          <w:rFonts w:eastAsia="Batang"/>
          <w:b/>
          <w:bCs/>
          <w:highlight w:val="green"/>
          <w:lang w:eastAsia="zh-CN"/>
        </w:rPr>
      </w:pPr>
      <w:r w:rsidRPr="00E33A3F">
        <w:rPr>
          <w:rFonts w:eastAsia="Batang"/>
          <w:b/>
          <w:bCs/>
          <w:highlight w:val="green"/>
          <w:lang w:eastAsia="zh-CN"/>
        </w:rPr>
        <w:t>Agreement</w:t>
      </w:r>
    </w:p>
    <w:p w14:paraId="195FB0A3" w14:textId="77777777" w:rsidR="00E33A3F" w:rsidRPr="00E33A3F" w:rsidRDefault="00E33A3F" w:rsidP="00E33A3F">
      <w:pPr>
        <w:widowControl w:val="0"/>
        <w:overflowPunct/>
        <w:autoSpaceDE/>
        <w:autoSpaceDN/>
        <w:adjustRightInd/>
        <w:spacing w:after="0"/>
        <w:jc w:val="both"/>
        <w:textAlignment w:val="auto"/>
        <w:rPr>
          <w:rFonts w:eastAsia="SimSun"/>
          <w:lang w:eastAsia="zh-CN"/>
        </w:rPr>
      </w:pPr>
      <w:r w:rsidRPr="00E33A3F">
        <w:rPr>
          <w:rFonts w:eastAsia="SimSun"/>
          <w:lang w:eastAsia="zh-CN"/>
        </w:rPr>
        <w:t>For RAN1#111 agreement of the antenna ports indication in Rel.18 eType1</w:t>
      </w:r>
      <w:r w:rsidRPr="00E33A3F">
        <w:rPr>
          <w:rFonts w:eastAsia="Batang"/>
          <w:lang w:eastAsia="x-none"/>
        </w:rPr>
        <w:t xml:space="preserve"> </w:t>
      </w:r>
      <w:r w:rsidRPr="00E33A3F">
        <w:rPr>
          <w:rFonts w:eastAsia="SimSun"/>
          <w:lang w:eastAsia="zh-CN"/>
        </w:rPr>
        <w:t xml:space="preserve">DMRS ports with </w:t>
      </w:r>
      <w:proofErr w:type="spellStart"/>
      <w:r w:rsidRPr="00E33A3F">
        <w:rPr>
          <w:rFonts w:eastAsia="SimSun"/>
          <w:lang w:eastAsia="zh-CN"/>
        </w:rPr>
        <w:t>maxLength</w:t>
      </w:r>
      <w:proofErr w:type="spellEnd"/>
      <w:r w:rsidRPr="00E33A3F">
        <w:rPr>
          <w:rFonts w:eastAsia="SimSun"/>
          <w:lang w:eastAsia="zh-CN"/>
        </w:rPr>
        <w:t xml:space="preserve"> = 1 for PDSCH, at least for S-TRP case, at least support the following rows:</w:t>
      </w:r>
    </w:p>
    <w:p w14:paraId="07080F45"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Malgun Gothic"/>
          <w:lang w:eastAsia="x-none"/>
        </w:rPr>
      </w:pPr>
      <w:r w:rsidRPr="00E33A3F">
        <w:rPr>
          <w:rFonts w:eastAsia="Malgun Gothic"/>
          <w:lang w:eastAsia="x-none"/>
        </w:rPr>
        <w:t>For 1 CW,</w:t>
      </w:r>
    </w:p>
    <w:p w14:paraId="5B3E8A6E" w14:textId="77777777" w:rsidR="00E33A3F" w:rsidRPr="00E33A3F" w:rsidRDefault="00E33A3F" w:rsidP="0093762B">
      <w:pPr>
        <w:widowControl w:val="0"/>
        <w:numPr>
          <w:ilvl w:val="1"/>
          <w:numId w:val="45"/>
        </w:numPr>
        <w:overflowPunct/>
        <w:autoSpaceDE/>
        <w:autoSpaceDN/>
        <w:adjustRightInd/>
        <w:spacing w:after="0"/>
        <w:jc w:val="both"/>
        <w:textAlignment w:val="auto"/>
        <w:rPr>
          <w:rFonts w:eastAsia="SimSun"/>
          <w:lang w:eastAsia="zh-CN"/>
        </w:rPr>
      </w:pPr>
      <w:r w:rsidRPr="00E33A3F">
        <w:rPr>
          <w:rFonts w:eastAsia="SimSun"/>
          <w:lang w:eastAsia="zh-CN"/>
        </w:rPr>
        <w:t>2) Row 9-11</w:t>
      </w:r>
    </w:p>
    <w:p w14:paraId="095178ED" w14:textId="77777777" w:rsidR="00E33A3F" w:rsidRPr="00E33A3F" w:rsidRDefault="00E33A3F" w:rsidP="0093762B">
      <w:pPr>
        <w:widowControl w:val="0"/>
        <w:numPr>
          <w:ilvl w:val="2"/>
          <w:numId w:val="45"/>
        </w:numPr>
        <w:overflowPunct/>
        <w:autoSpaceDE/>
        <w:autoSpaceDN/>
        <w:adjustRightInd/>
        <w:spacing w:after="0"/>
        <w:jc w:val="both"/>
        <w:textAlignment w:val="auto"/>
        <w:rPr>
          <w:rFonts w:eastAsia="SimSun"/>
          <w:lang w:eastAsia="zh-CN"/>
        </w:rPr>
      </w:pPr>
      <w:r w:rsidRPr="00E33A3F">
        <w:rPr>
          <w:rFonts w:eastAsia="Malgun Gothic"/>
          <w:lang w:eastAsia="x-none"/>
        </w:rPr>
        <w:t>For the above rows, introduce MU-MIMO restriction (i.e. UE does not expect to be multiplexed with other DMRS ports in the same CDM group).</w:t>
      </w:r>
    </w:p>
    <w:p w14:paraId="1598E335" w14:textId="77777777" w:rsidR="00E33A3F" w:rsidRPr="00E33A3F" w:rsidRDefault="00E33A3F" w:rsidP="00E33A3F">
      <w:pPr>
        <w:widowControl w:val="0"/>
        <w:overflowPunct/>
        <w:autoSpaceDE/>
        <w:autoSpaceDN/>
        <w:adjustRightInd/>
        <w:spacing w:after="0"/>
        <w:jc w:val="both"/>
        <w:textAlignment w:val="auto"/>
        <w:rPr>
          <w:rFonts w:eastAsia="SimSun"/>
          <w:lang w:eastAsia="zh-CN"/>
        </w:rPr>
      </w:pPr>
    </w:p>
    <w:p w14:paraId="25512A31"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35CC6DA6" w14:textId="77777777" w:rsidR="00E33A3F" w:rsidRPr="00E33A3F" w:rsidRDefault="00E33A3F" w:rsidP="00E33A3F">
      <w:pPr>
        <w:overflowPunct/>
        <w:autoSpaceDE/>
        <w:autoSpaceDN/>
        <w:adjustRightInd/>
        <w:spacing w:after="0"/>
        <w:textAlignment w:val="auto"/>
        <w:rPr>
          <w:rFonts w:ascii="Times" w:eastAsia="Batang" w:hAnsi="Times" w:cs="Times"/>
          <w:b/>
          <w:bCs/>
          <w:highlight w:val="darkYellow"/>
          <w:lang w:eastAsia="zh-CN"/>
        </w:rPr>
      </w:pPr>
      <w:r w:rsidRPr="00E33A3F">
        <w:rPr>
          <w:rFonts w:ascii="Times" w:eastAsia="Batang" w:hAnsi="Times" w:cs="Times"/>
          <w:b/>
          <w:bCs/>
          <w:highlight w:val="darkYellow"/>
          <w:lang w:eastAsia="zh-CN"/>
        </w:rPr>
        <w:t>Working Assumption</w:t>
      </w:r>
    </w:p>
    <w:p w14:paraId="7E973698" w14:textId="77777777" w:rsidR="00E33A3F" w:rsidRPr="00E33A3F" w:rsidRDefault="00E33A3F" w:rsidP="00E33A3F">
      <w:pPr>
        <w:widowControl w:val="0"/>
        <w:overflowPunct/>
        <w:autoSpaceDE/>
        <w:autoSpaceDN/>
        <w:adjustRightInd/>
        <w:spacing w:after="0"/>
        <w:jc w:val="both"/>
        <w:textAlignment w:val="auto"/>
        <w:rPr>
          <w:rFonts w:ascii="Times" w:eastAsia="SimSun" w:hAnsi="Times" w:cs="Times"/>
          <w:lang w:eastAsia="zh-CN"/>
        </w:rPr>
      </w:pPr>
      <w:r w:rsidRPr="00E33A3F">
        <w:rPr>
          <w:rFonts w:ascii="Times" w:eastAsia="SimSun" w:hAnsi="Times" w:cs="Times"/>
          <w:lang w:eastAsia="zh-CN"/>
        </w:rPr>
        <w:t>For RAN1#111 agreement of the antenna ports indication in Rel.18 eType1</w:t>
      </w:r>
      <w:r w:rsidRPr="00E33A3F">
        <w:rPr>
          <w:rFonts w:ascii="Times" w:eastAsia="Batang" w:hAnsi="Times" w:cs="Times"/>
          <w:lang w:eastAsia="x-none"/>
        </w:rPr>
        <w:t xml:space="preserve"> </w:t>
      </w:r>
      <w:r w:rsidRPr="00E33A3F">
        <w:rPr>
          <w:rFonts w:ascii="Times" w:eastAsia="SimSun" w:hAnsi="Times" w:cs="Times"/>
          <w:lang w:eastAsia="zh-CN"/>
        </w:rPr>
        <w:t xml:space="preserve">DMRS ports with </w:t>
      </w:r>
      <w:proofErr w:type="spellStart"/>
      <w:r w:rsidRPr="00E33A3F">
        <w:rPr>
          <w:rFonts w:ascii="Times" w:eastAsia="SimSun" w:hAnsi="Times" w:cs="Times"/>
          <w:lang w:eastAsia="zh-CN"/>
        </w:rPr>
        <w:t>maxLength</w:t>
      </w:r>
      <w:proofErr w:type="spellEnd"/>
      <w:r w:rsidRPr="00E33A3F">
        <w:rPr>
          <w:rFonts w:ascii="Times" w:eastAsia="SimSun" w:hAnsi="Times" w:cs="Times"/>
          <w:lang w:eastAsia="zh-CN"/>
        </w:rPr>
        <w:t xml:space="preserve"> = 1 for PDSCH, at least for S-TRP case, for 2 CWs,</w:t>
      </w:r>
    </w:p>
    <w:p w14:paraId="0A165564" w14:textId="77777777" w:rsidR="00E33A3F" w:rsidRPr="00E33A3F" w:rsidRDefault="00E33A3F" w:rsidP="0093762B">
      <w:pPr>
        <w:widowControl w:val="0"/>
        <w:numPr>
          <w:ilvl w:val="0"/>
          <w:numId w:val="45"/>
        </w:numPr>
        <w:overflowPunct/>
        <w:autoSpaceDE/>
        <w:autoSpaceDN/>
        <w:adjustRightInd/>
        <w:spacing w:after="0"/>
        <w:jc w:val="both"/>
        <w:textAlignment w:val="auto"/>
        <w:rPr>
          <w:rFonts w:ascii="Times" w:eastAsia="Malgun Gothic" w:hAnsi="Times" w:cs="Times"/>
          <w:lang w:eastAsia="x-none"/>
        </w:rPr>
      </w:pPr>
      <w:r w:rsidRPr="00E33A3F">
        <w:rPr>
          <w:rFonts w:ascii="Times" w:eastAsia="Malgun Gothic" w:hAnsi="Times" w:cs="Times"/>
          <w:lang w:eastAsia="x-none"/>
        </w:rPr>
        <w:t>Alt.3-1: Support at least row 0-3 for 2 CWs in Table 4-0.</w:t>
      </w:r>
    </w:p>
    <w:p w14:paraId="15D68DA9" w14:textId="77777777" w:rsidR="00E33A3F" w:rsidRPr="00E33A3F" w:rsidRDefault="00E33A3F" w:rsidP="00E33A3F">
      <w:pPr>
        <w:overflowPunct/>
        <w:autoSpaceDE/>
        <w:autoSpaceDN/>
        <w:adjustRightInd/>
        <w:spacing w:after="0"/>
        <w:jc w:val="center"/>
        <w:textAlignment w:val="auto"/>
        <w:rPr>
          <w:rFonts w:ascii="Times" w:eastAsia="Batang" w:hAnsi="Times" w:cs="Times"/>
        </w:rPr>
      </w:pPr>
      <w:r w:rsidRPr="00E33A3F">
        <w:rPr>
          <w:rFonts w:ascii="Times" w:eastAsia="Batang" w:hAnsi="Time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E33A3F" w:rsidRPr="00E33A3F" w14:paraId="03201362" w14:textId="77777777" w:rsidTr="00B81614">
        <w:trPr>
          <w:trHeight w:val="214"/>
          <w:jc w:val="center"/>
        </w:trPr>
        <w:tc>
          <w:tcPr>
            <w:tcW w:w="6328" w:type="dxa"/>
            <w:gridSpan w:val="3"/>
            <w:tcBorders>
              <w:bottom w:val="single" w:sz="4" w:space="0" w:color="auto"/>
            </w:tcBorders>
            <w:shd w:val="clear" w:color="auto" w:fill="D9D9D9"/>
            <w:vAlign w:val="center"/>
          </w:tcPr>
          <w:p w14:paraId="630545F0" w14:textId="77777777" w:rsidR="00E33A3F" w:rsidRPr="00E33A3F" w:rsidRDefault="00E33A3F" w:rsidP="00E33A3F">
            <w:pPr>
              <w:keepLines/>
              <w:overflowPunct/>
              <w:autoSpaceDE/>
              <w:autoSpaceDN/>
              <w:adjustRightInd/>
              <w:spacing w:before="40" w:after="40"/>
              <w:jc w:val="center"/>
              <w:textAlignment w:val="auto"/>
              <w:rPr>
                <w:rFonts w:eastAsia="SimSun"/>
                <w:b/>
                <w:bCs/>
                <w:lang w:eastAsia="zh-CN"/>
              </w:rPr>
            </w:pPr>
            <w:r w:rsidRPr="00E33A3F">
              <w:rPr>
                <w:rFonts w:eastAsia="SimSun"/>
                <w:b/>
                <w:bCs/>
                <w:lang w:eastAsia="zh-CN"/>
              </w:rPr>
              <w:t>Two Codewords:</w:t>
            </w:r>
          </w:p>
          <w:p w14:paraId="5C58F535" w14:textId="77777777" w:rsidR="00E33A3F" w:rsidRPr="00E33A3F" w:rsidRDefault="00E33A3F" w:rsidP="00E33A3F">
            <w:pPr>
              <w:overflowPunct/>
              <w:autoSpaceDE/>
              <w:autoSpaceDN/>
              <w:adjustRightInd/>
              <w:snapToGrid w:val="0"/>
              <w:spacing w:after="0"/>
              <w:jc w:val="center"/>
              <w:textAlignment w:val="auto"/>
              <w:rPr>
                <w:rFonts w:eastAsia="KaiTi_GB2312"/>
                <w:b/>
                <w:bCs/>
                <w:kern w:val="28"/>
                <w:lang w:eastAsia="zh-CN"/>
              </w:rPr>
            </w:pPr>
            <w:r w:rsidRPr="00E33A3F">
              <w:rPr>
                <w:rFonts w:eastAsia="KaiTi_GB2312"/>
                <w:b/>
                <w:bCs/>
                <w:kern w:val="28"/>
                <w:lang w:eastAsia="zh-CN"/>
              </w:rPr>
              <w:t>Codeword 0 enabled,</w:t>
            </w:r>
          </w:p>
          <w:p w14:paraId="5BC3D71B" w14:textId="77777777" w:rsidR="00E33A3F" w:rsidRPr="00E33A3F" w:rsidRDefault="00E33A3F" w:rsidP="00E33A3F">
            <w:pPr>
              <w:keepLines/>
              <w:overflowPunct/>
              <w:autoSpaceDE/>
              <w:autoSpaceDN/>
              <w:adjustRightInd/>
              <w:spacing w:before="40" w:after="40"/>
              <w:jc w:val="center"/>
              <w:textAlignment w:val="auto"/>
              <w:rPr>
                <w:rFonts w:eastAsia="SimSun"/>
                <w:b/>
                <w:bCs/>
                <w:lang w:eastAsia="zh-CN"/>
              </w:rPr>
            </w:pPr>
            <w:r w:rsidRPr="00E33A3F">
              <w:rPr>
                <w:rFonts w:eastAsia="KaiTi_GB2312"/>
                <w:b/>
                <w:bCs/>
                <w:kern w:val="28"/>
                <w:lang w:eastAsia="zh-CN"/>
              </w:rPr>
              <w:t>Codeword 1 enabled</w:t>
            </w:r>
          </w:p>
        </w:tc>
      </w:tr>
      <w:tr w:rsidR="00E33A3F" w:rsidRPr="00E33A3F" w14:paraId="01FC314D" w14:textId="77777777" w:rsidTr="00B81614">
        <w:trPr>
          <w:trHeight w:val="214"/>
          <w:jc w:val="center"/>
        </w:trPr>
        <w:tc>
          <w:tcPr>
            <w:tcW w:w="1334" w:type="dxa"/>
            <w:shd w:val="clear" w:color="auto" w:fill="D9D9D9"/>
            <w:vAlign w:val="center"/>
          </w:tcPr>
          <w:p w14:paraId="009451A6" w14:textId="77777777" w:rsidR="00E33A3F" w:rsidRPr="00E33A3F" w:rsidRDefault="00E33A3F" w:rsidP="00E33A3F">
            <w:pPr>
              <w:keepLines/>
              <w:overflowPunct/>
              <w:autoSpaceDE/>
              <w:autoSpaceDN/>
              <w:adjustRightInd/>
              <w:spacing w:before="40" w:after="40"/>
              <w:jc w:val="center"/>
              <w:textAlignment w:val="auto"/>
              <w:rPr>
                <w:rFonts w:eastAsia="SimSun"/>
                <w:lang w:eastAsia="zh-CN"/>
              </w:rPr>
            </w:pPr>
            <w:r w:rsidRPr="00E33A3F">
              <w:rPr>
                <w:rFonts w:eastAsia="SimSun"/>
                <w:b/>
                <w:bCs/>
                <w:lang w:eastAsia="x-none"/>
              </w:rPr>
              <w:t>Value</w:t>
            </w:r>
          </w:p>
        </w:tc>
        <w:tc>
          <w:tcPr>
            <w:tcW w:w="2076" w:type="dxa"/>
            <w:shd w:val="clear" w:color="auto" w:fill="D9D9D9"/>
            <w:vAlign w:val="center"/>
          </w:tcPr>
          <w:p w14:paraId="550D05E0"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b/>
                <w:bCs/>
                <w:lang w:eastAsia="x-none"/>
              </w:rPr>
              <w:t xml:space="preserve">Number of </w:t>
            </w:r>
            <w:r w:rsidRPr="00E33A3F">
              <w:rPr>
                <w:rFonts w:eastAsia="SimSun"/>
                <w:b/>
                <w:bCs/>
                <w:lang w:eastAsia="zh-CN"/>
              </w:rPr>
              <w:t xml:space="preserve">DMRS </w:t>
            </w:r>
            <w:r w:rsidRPr="00E33A3F">
              <w:rPr>
                <w:rFonts w:eastAsia="SimSun"/>
                <w:b/>
                <w:bCs/>
                <w:lang w:eastAsia="x-none"/>
              </w:rPr>
              <w:t xml:space="preserve">CDM group(s) </w:t>
            </w:r>
            <w:r w:rsidRPr="00E33A3F">
              <w:rPr>
                <w:rFonts w:eastAsia="SimSun"/>
                <w:b/>
                <w:bCs/>
                <w:lang w:eastAsia="zh-CN"/>
              </w:rPr>
              <w:t>without data</w:t>
            </w:r>
          </w:p>
        </w:tc>
        <w:tc>
          <w:tcPr>
            <w:tcW w:w="2918" w:type="dxa"/>
            <w:shd w:val="clear" w:color="auto" w:fill="D9D9D9"/>
            <w:vAlign w:val="center"/>
          </w:tcPr>
          <w:p w14:paraId="6FA75887"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b/>
                <w:bCs/>
                <w:lang w:eastAsia="x-none"/>
              </w:rPr>
              <w:t>DMRS port(s)</w:t>
            </w:r>
          </w:p>
        </w:tc>
      </w:tr>
      <w:tr w:rsidR="00E33A3F" w:rsidRPr="00E33A3F" w14:paraId="01A1670B" w14:textId="77777777" w:rsidTr="00B81614">
        <w:trPr>
          <w:trHeight w:val="214"/>
          <w:jc w:val="center"/>
        </w:trPr>
        <w:tc>
          <w:tcPr>
            <w:tcW w:w="1334" w:type="dxa"/>
            <w:shd w:val="clear" w:color="auto" w:fill="auto"/>
            <w:vAlign w:val="center"/>
          </w:tcPr>
          <w:p w14:paraId="42FC0CFF" w14:textId="77777777" w:rsidR="00E33A3F" w:rsidRPr="00E33A3F" w:rsidRDefault="00E33A3F" w:rsidP="00E33A3F">
            <w:pPr>
              <w:keepLines/>
              <w:overflowPunct/>
              <w:autoSpaceDE/>
              <w:autoSpaceDN/>
              <w:adjustRightInd/>
              <w:spacing w:before="40" w:after="40"/>
              <w:jc w:val="center"/>
              <w:textAlignment w:val="auto"/>
              <w:rPr>
                <w:rFonts w:eastAsia="SimSun"/>
                <w:lang w:eastAsia="zh-CN"/>
              </w:rPr>
            </w:pPr>
            <w:r w:rsidRPr="00E33A3F">
              <w:rPr>
                <w:rFonts w:eastAsia="SimSun"/>
                <w:lang w:eastAsia="zh-CN"/>
              </w:rPr>
              <w:t>0</w:t>
            </w:r>
          </w:p>
        </w:tc>
        <w:tc>
          <w:tcPr>
            <w:tcW w:w="2076" w:type="dxa"/>
            <w:shd w:val="clear" w:color="auto" w:fill="auto"/>
            <w:vAlign w:val="center"/>
          </w:tcPr>
          <w:p w14:paraId="5A8B6B0E"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2</w:t>
            </w:r>
          </w:p>
        </w:tc>
        <w:tc>
          <w:tcPr>
            <w:tcW w:w="2918" w:type="dxa"/>
            <w:shd w:val="clear" w:color="auto" w:fill="auto"/>
            <w:vAlign w:val="center"/>
          </w:tcPr>
          <w:p w14:paraId="3196CF74"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0,1,2,3,8</w:t>
            </w:r>
          </w:p>
        </w:tc>
      </w:tr>
      <w:tr w:rsidR="00E33A3F" w:rsidRPr="00E33A3F" w14:paraId="10C6F59E" w14:textId="77777777" w:rsidTr="00B81614">
        <w:trPr>
          <w:trHeight w:val="214"/>
          <w:jc w:val="center"/>
        </w:trPr>
        <w:tc>
          <w:tcPr>
            <w:tcW w:w="1334" w:type="dxa"/>
            <w:shd w:val="clear" w:color="auto" w:fill="auto"/>
            <w:vAlign w:val="center"/>
          </w:tcPr>
          <w:p w14:paraId="27FAB291" w14:textId="77777777" w:rsidR="00E33A3F" w:rsidRPr="00E33A3F" w:rsidRDefault="00E33A3F" w:rsidP="00E33A3F">
            <w:pPr>
              <w:keepLines/>
              <w:overflowPunct/>
              <w:autoSpaceDE/>
              <w:autoSpaceDN/>
              <w:adjustRightInd/>
              <w:spacing w:before="40" w:after="40"/>
              <w:jc w:val="center"/>
              <w:textAlignment w:val="auto"/>
              <w:rPr>
                <w:rFonts w:eastAsia="SimSun"/>
                <w:lang w:eastAsia="zh-CN"/>
              </w:rPr>
            </w:pPr>
            <w:r w:rsidRPr="00E33A3F">
              <w:rPr>
                <w:rFonts w:eastAsia="SimSun"/>
                <w:lang w:eastAsia="zh-CN"/>
              </w:rPr>
              <w:t>1</w:t>
            </w:r>
          </w:p>
        </w:tc>
        <w:tc>
          <w:tcPr>
            <w:tcW w:w="2076" w:type="dxa"/>
            <w:shd w:val="clear" w:color="auto" w:fill="auto"/>
            <w:vAlign w:val="center"/>
          </w:tcPr>
          <w:p w14:paraId="57A1268A" w14:textId="77777777" w:rsidR="00E33A3F" w:rsidRPr="00E33A3F" w:rsidRDefault="00E33A3F" w:rsidP="00E33A3F">
            <w:pPr>
              <w:keepLines/>
              <w:overflowPunct/>
              <w:autoSpaceDE/>
              <w:autoSpaceDN/>
              <w:adjustRightInd/>
              <w:spacing w:before="40" w:after="40"/>
              <w:jc w:val="center"/>
              <w:textAlignment w:val="auto"/>
              <w:rPr>
                <w:rFonts w:eastAsia="SimSun"/>
                <w:lang w:eastAsia="zh-CN"/>
              </w:rPr>
            </w:pPr>
            <w:r w:rsidRPr="00E33A3F">
              <w:rPr>
                <w:rFonts w:eastAsia="SimSun"/>
                <w:lang w:eastAsia="zh-CN"/>
              </w:rPr>
              <w:t>2</w:t>
            </w:r>
          </w:p>
        </w:tc>
        <w:tc>
          <w:tcPr>
            <w:tcW w:w="2918" w:type="dxa"/>
            <w:shd w:val="clear" w:color="auto" w:fill="auto"/>
            <w:vAlign w:val="center"/>
          </w:tcPr>
          <w:p w14:paraId="5C505482" w14:textId="77777777" w:rsidR="00E33A3F" w:rsidRPr="00E33A3F" w:rsidRDefault="00E33A3F" w:rsidP="00E33A3F">
            <w:pPr>
              <w:keepLines/>
              <w:overflowPunct/>
              <w:autoSpaceDE/>
              <w:autoSpaceDN/>
              <w:adjustRightInd/>
              <w:spacing w:before="40" w:after="40"/>
              <w:jc w:val="center"/>
              <w:textAlignment w:val="auto"/>
              <w:rPr>
                <w:rFonts w:eastAsia="SimSun"/>
                <w:lang w:eastAsia="zh-CN"/>
              </w:rPr>
            </w:pPr>
            <w:r w:rsidRPr="00E33A3F">
              <w:rPr>
                <w:rFonts w:eastAsia="SimSun"/>
                <w:lang w:eastAsia="zh-CN"/>
              </w:rPr>
              <w:t>0,1,2,3,8,10</w:t>
            </w:r>
          </w:p>
        </w:tc>
      </w:tr>
      <w:tr w:rsidR="00E33A3F" w:rsidRPr="00E33A3F" w14:paraId="7401E429" w14:textId="77777777" w:rsidTr="00B81614">
        <w:trPr>
          <w:trHeight w:val="214"/>
          <w:jc w:val="center"/>
        </w:trPr>
        <w:tc>
          <w:tcPr>
            <w:tcW w:w="1334" w:type="dxa"/>
            <w:shd w:val="clear" w:color="auto" w:fill="auto"/>
            <w:vAlign w:val="center"/>
          </w:tcPr>
          <w:p w14:paraId="3BC96193" w14:textId="77777777" w:rsidR="00E33A3F" w:rsidRPr="00E33A3F" w:rsidRDefault="00E33A3F" w:rsidP="00E33A3F">
            <w:pPr>
              <w:keepLines/>
              <w:overflowPunct/>
              <w:autoSpaceDE/>
              <w:autoSpaceDN/>
              <w:adjustRightInd/>
              <w:spacing w:before="40" w:after="40"/>
              <w:jc w:val="center"/>
              <w:textAlignment w:val="auto"/>
              <w:rPr>
                <w:rFonts w:eastAsia="SimSun"/>
                <w:lang w:eastAsia="zh-CN"/>
              </w:rPr>
            </w:pPr>
            <w:r w:rsidRPr="00E33A3F">
              <w:rPr>
                <w:rFonts w:eastAsia="SimSun"/>
                <w:lang w:eastAsia="zh-CN"/>
              </w:rPr>
              <w:t>2</w:t>
            </w:r>
          </w:p>
        </w:tc>
        <w:tc>
          <w:tcPr>
            <w:tcW w:w="2076" w:type="dxa"/>
            <w:shd w:val="clear" w:color="auto" w:fill="auto"/>
            <w:vAlign w:val="center"/>
          </w:tcPr>
          <w:p w14:paraId="37B12091"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2</w:t>
            </w:r>
          </w:p>
        </w:tc>
        <w:tc>
          <w:tcPr>
            <w:tcW w:w="2918" w:type="dxa"/>
            <w:shd w:val="clear" w:color="auto" w:fill="auto"/>
            <w:vAlign w:val="center"/>
          </w:tcPr>
          <w:p w14:paraId="213B1E30"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0,1,2,3,8,9,10</w:t>
            </w:r>
          </w:p>
        </w:tc>
      </w:tr>
      <w:tr w:rsidR="00E33A3F" w:rsidRPr="00E33A3F" w14:paraId="78B10AFA" w14:textId="77777777" w:rsidTr="00B81614">
        <w:trPr>
          <w:trHeight w:val="214"/>
          <w:jc w:val="center"/>
        </w:trPr>
        <w:tc>
          <w:tcPr>
            <w:tcW w:w="1334" w:type="dxa"/>
            <w:shd w:val="clear" w:color="auto" w:fill="auto"/>
            <w:vAlign w:val="center"/>
          </w:tcPr>
          <w:p w14:paraId="079AF91A"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3</w:t>
            </w:r>
          </w:p>
        </w:tc>
        <w:tc>
          <w:tcPr>
            <w:tcW w:w="2076" w:type="dxa"/>
            <w:shd w:val="clear" w:color="auto" w:fill="auto"/>
            <w:vAlign w:val="center"/>
          </w:tcPr>
          <w:p w14:paraId="5F5305D4"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2</w:t>
            </w:r>
          </w:p>
        </w:tc>
        <w:tc>
          <w:tcPr>
            <w:tcW w:w="2918" w:type="dxa"/>
            <w:shd w:val="clear" w:color="auto" w:fill="auto"/>
            <w:vAlign w:val="center"/>
          </w:tcPr>
          <w:p w14:paraId="0F137660" w14:textId="77777777" w:rsidR="00E33A3F" w:rsidRPr="00E33A3F" w:rsidRDefault="00E33A3F" w:rsidP="00E33A3F">
            <w:pPr>
              <w:keepLines/>
              <w:overflowPunct/>
              <w:autoSpaceDE/>
              <w:autoSpaceDN/>
              <w:adjustRightInd/>
              <w:spacing w:before="40" w:after="40"/>
              <w:jc w:val="center"/>
              <w:textAlignment w:val="auto"/>
              <w:rPr>
                <w:rFonts w:eastAsia="SimSun"/>
                <w:lang w:eastAsia="x-none"/>
              </w:rPr>
            </w:pPr>
            <w:r w:rsidRPr="00E33A3F">
              <w:rPr>
                <w:rFonts w:eastAsia="SimSun"/>
                <w:lang w:eastAsia="x-none"/>
              </w:rPr>
              <w:t>0,1,2,3,8,9,10,11</w:t>
            </w:r>
          </w:p>
        </w:tc>
      </w:tr>
    </w:tbl>
    <w:p w14:paraId="3AFF0B50" w14:textId="77777777" w:rsidR="00E33A3F" w:rsidRPr="00E33A3F" w:rsidRDefault="00E33A3F" w:rsidP="00E33A3F">
      <w:pPr>
        <w:overflowPunct/>
        <w:autoSpaceDE/>
        <w:autoSpaceDN/>
        <w:adjustRightInd/>
        <w:spacing w:after="0"/>
        <w:ind w:leftChars="400" w:left="800"/>
        <w:textAlignment w:val="auto"/>
        <w:rPr>
          <w:rFonts w:eastAsia="SimSun"/>
          <w:b/>
          <w:bCs/>
          <w:szCs w:val="24"/>
          <w:lang w:eastAsia="zh-CN"/>
        </w:rPr>
      </w:pPr>
    </w:p>
    <w:p w14:paraId="6561C484" w14:textId="77777777" w:rsidR="00E33A3F" w:rsidRPr="00E33A3F" w:rsidRDefault="00E33A3F" w:rsidP="00E33A3F">
      <w:pPr>
        <w:overflowPunct/>
        <w:autoSpaceDE/>
        <w:autoSpaceDN/>
        <w:adjustRightInd/>
        <w:spacing w:after="0"/>
        <w:textAlignment w:val="auto"/>
        <w:rPr>
          <w:rFonts w:ascii="Times" w:eastAsia="Batang" w:hAnsi="Times" w:cs="Times"/>
          <w:iCs/>
        </w:rPr>
      </w:pPr>
    </w:p>
    <w:p w14:paraId="72BCEE97" w14:textId="77777777" w:rsidR="00E33A3F" w:rsidRPr="00E33A3F" w:rsidRDefault="00E33A3F" w:rsidP="00E33A3F">
      <w:pPr>
        <w:overflowPunct/>
        <w:autoSpaceDE/>
        <w:autoSpaceDN/>
        <w:adjustRightInd/>
        <w:spacing w:after="0"/>
        <w:textAlignment w:val="auto"/>
        <w:rPr>
          <w:rFonts w:ascii="Times" w:eastAsia="Batang" w:hAnsi="Times" w:cs="Times"/>
          <w:b/>
          <w:bCs/>
          <w:highlight w:val="green"/>
          <w:lang w:eastAsia="zh-CN"/>
        </w:rPr>
      </w:pPr>
      <w:r w:rsidRPr="00E33A3F">
        <w:rPr>
          <w:rFonts w:ascii="Times" w:eastAsia="Batang" w:hAnsi="Times" w:cs="Times"/>
          <w:b/>
          <w:bCs/>
          <w:highlight w:val="green"/>
          <w:lang w:eastAsia="zh-CN"/>
        </w:rPr>
        <w:t>Agreement</w:t>
      </w:r>
    </w:p>
    <w:p w14:paraId="551A139C" w14:textId="77777777" w:rsidR="00E33A3F" w:rsidRPr="00E33A3F" w:rsidRDefault="00E33A3F" w:rsidP="00E33A3F">
      <w:pPr>
        <w:widowControl w:val="0"/>
        <w:overflowPunct/>
        <w:autoSpaceDE/>
        <w:autoSpaceDN/>
        <w:adjustRightInd/>
        <w:spacing w:after="0"/>
        <w:jc w:val="both"/>
        <w:textAlignment w:val="auto"/>
        <w:rPr>
          <w:rFonts w:ascii="Times" w:eastAsia="SimSun" w:hAnsi="Times" w:cs="Times"/>
          <w:lang w:eastAsia="zh-CN"/>
        </w:rPr>
      </w:pPr>
      <w:r w:rsidRPr="00E33A3F">
        <w:rPr>
          <w:rFonts w:ascii="Times" w:eastAsia="SimSun" w:hAnsi="Times" w:cs="Times"/>
          <w:lang w:eastAsia="zh-CN"/>
        </w:rPr>
        <w:t>For the antenna ports indication in Rel.18 eType1</w:t>
      </w:r>
      <w:r w:rsidRPr="00E33A3F">
        <w:rPr>
          <w:rFonts w:ascii="Times" w:eastAsia="Batang" w:hAnsi="Times" w:cs="Times"/>
          <w:lang w:eastAsia="x-none"/>
        </w:rPr>
        <w:t xml:space="preserve"> </w:t>
      </w:r>
      <w:r w:rsidRPr="00E33A3F">
        <w:rPr>
          <w:rFonts w:ascii="Times" w:eastAsia="SimSun" w:hAnsi="Times" w:cs="Times"/>
          <w:lang w:eastAsia="zh-CN"/>
        </w:rPr>
        <w:t xml:space="preserve">DMRS ports with </w:t>
      </w:r>
      <w:proofErr w:type="spellStart"/>
      <w:r w:rsidRPr="00E33A3F">
        <w:rPr>
          <w:rFonts w:ascii="Times" w:eastAsia="SimSun" w:hAnsi="Times" w:cs="Times"/>
          <w:lang w:eastAsia="zh-CN"/>
        </w:rPr>
        <w:t>maxLength</w:t>
      </w:r>
      <w:proofErr w:type="spellEnd"/>
      <w:r w:rsidRPr="00E33A3F">
        <w:rPr>
          <w:rFonts w:ascii="Times" w:eastAsia="SimSun" w:hAnsi="Times" w:cs="Times"/>
          <w:lang w:eastAsia="zh-CN"/>
        </w:rPr>
        <w:t xml:space="preserve"> = 1 for PDSCH for S-DCI based M-TRP, support at least the following row(s):</w:t>
      </w:r>
    </w:p>
    <w:p w14:paraId="646F3225"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Malgun Gothic"/>
          <w:lang w:eastAsia="x-none"/>
        </w:rPr>
      </w:pPr>
      <w:r w:rsidRPr="00E33A3F">
        <w:rPr>
          <w:rFonts w:eastAsia="Malgun Gothic"/>
          <w:lang w:eastAsia="x-none"/>
        </w:rPr>
        <w:t>For one CW, support at least row 30 in the following table.</w:t>
      </w:r>
    </w:p>
    <w:p w14:paraId="18E3938E" w14:textId="77777777" w:rsidR="00E33A3F" w:rsidRPr="00E33A3F" w:rsidRDefault="00E33A3F" w:rsidP="0093762B">
      <w:pPr>
        <w:widowControl w:val="0"/>
        <w:numPr>
          <w:ilvl w:val="1"/>
          <w:numId w:val="45"/>
        </w:numPr>
        <w:overflowPunct/>
        <w:autoSpaceDE/>
        <w:autoSpaceDN/>
        <w:adjustRightInd/>
        <w:spacing w:after="0"/>
        <w:jc w:val="both"/>
        <w:textAlignment w:val="auto"/>
        <w:rPr>
          <w:rFonts w:eastAsia="Malgun Gothic"/>
          <w:lang w:eastAsia="x-none"/>
        </w:rPr>
      </w:pPr>
      <w:r w:rsidRPr="00E33A3F">
        <w:rPr>
          <w:rFonts w:eastAsia="Malgun Gothic"/>
          <w:lang w:eastAsia="x-none"/>
        </w:rPr>
        <w:t>For the above row, introduce MU-MIMO restriction (i.e. UE does not expect to be multiplexed with other DMRS ports in the same CDM group).</w:t>
      </w:r>
    </w:p>
    <w:p w14:paraId="6DA06774"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Malgun Gothic"/>
          <w:lang w:eastAsia="x-none"/>
        </w:rPr>
      </w:pPr>
      <w:r w:rsidRPr="00E33A3F">
        <w:rPr>
          <w:rFonts w:eastAsia="Malgun Gothic"/>
          <w:lang w:eastAsia="x-none"/>
        </w:rPr>
        <w:t>FFS: other rows are not precluded</w:t>
      </w:r>
    </w:p>
    <w:p w14:paraId="3DADC82C" w14:textId="77777777" w:rsidR="00E33A3F" w:rsidRPr="00E33A3F" w:rsidRDefault="00E33A3F" w:rsidP="00E33A3F">
      <w:pPr>
        <w:overflowPunct/>
        <w:autoSpaceDE/>
        <w:autoSpaceDN/>
        <w:adjustRightInd/>
        <w:spacing w:after="0"/>
        <w:jc w:val="center"/>
        <w:textAlignment w:val="auto"/>
        <w:rPr>
          <w:rFonts w:ascii="Times" w:eastAsia="Batang" w:hAnsi="Times" w:cs="Times"/>
          <w:lang w:eastAsia="zh-CN"/>
        </w:rPr>
      </w:pPr>
      <w:r w:rsidRPr="00E33A3F">
        <w:rPr>
          <w:rFonts w:ascii="Times" w:eastAsia="Batang" w:hAnsi="Times" w:cs="Times"/>
          <w:lang w:eastAsia="zh-CN"/>
        </w:rPr>
        <w:t xml:space="preserve">Table 7.3.1.2.2-1A-X: Antenna port(s) (1000 + DMRS port), </w:t>
      </w:r>
      <w:proofErr w:type="spellStart"/>
      <w:r w:rsidRPr="00E33A3F">
        <w:rPr>
          <w:rFonts w:ascii="Times" w:eastAsia="Batang" w:hAnsi="Times" w:cs="Times"/>
          <w:lang w:eastAsia="zh-CN"/>
        </w:rPr>
        <w:t>dmrs</w:t>
      </w:r>
      <w:proofErr w:type="spellEnd"/>
      <w:r w:rsidRPr="00E33A3F">
        <w:rPr>
          <w:rFonts w:ascii="Times" w:eastAsia="Batang" w:hAnsi="Times" w:cs="Times"/>
          <w:lang w:eastAsia="zh-CN"/>
        </w:rPr>
        <w:t xml:space="preserve">-Type=eType1, </w:t>
      </w:r>
      <w:proofErr w:type="spellStart"/>
      <w:r w:rsidRPr="00E33A3F">
        <w:rPr>
          <w:rFonts w:ascii="Times" w:eastAsia="Batang" w:hAnsi="Times" w:cs="Times"/>
          <w:lang w:eastAsia="zh-CN"/>
        </w:rPr>
        <w:t>maxLength</w:t>
      </w:r>
      <w:proofErr w:type="spellEnd"/>
      <w:r w:rsidRPr="00E33A3F">
        <w:rPr>
          <w:rFonts w:ascii="Times" w:eastAsia="Batang" w:hAnsi="Times" w:cs="Time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E33A3F" w:rsidRPr="00E33A3F" w14:paraId="3D15EF7D" w14:textId="77777777" w:rsidTr="00B81614">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EE523B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b/>
                <w:bCs/>
                <w:lang w:eastAsia="zh-CN"/>
              </w:rPr>
            </w:pPr>
            <w:r w:rsidRPr="00E33A3F">
              <w:rPr>
                <w:rFonts w:ascii="Times" w:eastAsia="SimSun" w:hAnsi="Times" w:cs="Times"/>
                <w:b/>
                <w:bCs/>
                <w:lang w:eastAsia="zh-CN"/>
              </w:rPr>
              <w:t>One Codeword:</w:t>
            </w:r>
          </w:p>
          <w:p w14:paraId="4797F441" w14:textId="77777777" w:rsidR="00E33A3F" w:rsidRPr="00E33A3F" w:rsidRDefault="00E33A3F" w:rsidP="00E33A3F">
            <w:pPr>
              <w:overflowPunct/>
              <w:autoSpaceDE/>
              <w:autoSpaceDN/>
              <w:adjustRightInd/>
              <w:snapToGrid w:val="0"/>
              <w:spacing w:after="0"/>
              <w:jc w:val="center"/>
              <w:textAlignment w:val="auto"/>
              <w:rPr>
                <w:rFonts w:ascii="Times" w:eastAsia="KaiTi_GB2312" w:hAnsi="Times" w:cs="Times"/>
                <w:b/>
                <w:bCs/>
                <w:kern w:val="28"/>
                <w:lang w:eastAsia="zh-CN"/>
              </w:rPr>
            </w:pPr>
            <w:r w:rsidRPr="00E33A3F">
              <w:rPr>
                <w:rFonts w:ascii="Times" w:eastAsia="KaiTi_GB2312" w:hAnsi="Times" w:cs="Times"/>
                <w:b/>
                <w:bCs/>
                <w:kern w:val="28"/>
                <w:lang w:eastAsia="zh-CN"/>
              </w:rPr>
              <w:t>Codeword 0 enabled,</w:t>
            </w:r>
          </w:p>
          <w:p w14:paraId="2B82341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b/>
                <w:bCs/>
                <w:lang w:eastAsia="zh-CN"/>
              </w:rPr>
            </w:pPr>
            <w:r w:rsidRPr="00E33A3F">
              <w:rPr>
                <w:rFonts w:ascii="Times" w:eastAsia="KaiTi_GB2312" w:hAnsi="Times" w:cs="Times"/>
                <w:b/>
                <w:bCs/>
                <w:kern w:val="28"/>
                <w:lang w:eastAsia="zh-CN"/>
              </w:rPr>
              <w:t>Codeword 1 disabled</w:t>
            </w:r>
          </w:p>
        </w:tc>
      </w:tr>
      <w:tr w:rsidR="00E33A3F" w:rsidRPr="00E33A3F" w14:paraId="6E489290" w14:textId="77777777" w:rsidTr="00B81614">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D9155A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1B9050FF"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 xml:space="preserve">Number of </w:t>
            </w:r>
            <w:r w:rsidRPr="00E33A3F">
              <w:rPr>
                <w:rFonts w:ascii="Times" w:eastAsia="SimSun" w:hAnsi="Times" w:cs="Times"/>
                <w:b/>
                <w:bCs/>
                <w:lang w:eastAsia="zh-CN"/>
              </w:rPr>
              <w:t xml:space="preserve">DMRS </w:t>
            </w:r>
            <w:r w:rsidRPr="00E33A3F">
              <w:rPr>
                <w:rFonts w:ascii="Times" w:eastAsia="SimSun" w:hAnsi="Times" w:cs="Times"/>
                <w:b/>
                <w:bCs/>
                <w:lang w:eastAsia="x-none"/>
              </w:rPr>
              <w:t xml:space="preserve">CDM group(s) </w:t>
            </w:r>
            <w:r w:rsidRPr="00E33A3F">
              <w:rPr>
                <w:rFonts w:ascii="Times" w:eastAsia="SimSun"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0A80123E"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DMRS port(s)</w:t>
            </w:r>
          </w:p>
        </w:tc>
      </w:tr>
      <w:tr w:rsidR="00E33A3F" w:rsidRPr="00E33A3F" w14:paraId="6D233F7C" w14:textId="77777777" w:rsidTr="00B8161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2B876F"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w:t>
            </w:r>
          </w:p>
        </w:tc>
        <w:tc>
          <w:tcPr>
            <w:tcW w:w="1637" w:type="dxa"/>
            <w:tcBorders>
              <w:top w:val="single" w:sz="4" w:space="0" w:color="auto"/>
              <w:left w:val="single" w:sz="4" w:space="0" w:color="auto"/>
              <w:bottom w:val="single" w:sz="4" w:space="0" w:color="auto"/>
              <w:right w:val="single" w:sz="4" w:space="0" w:color="auto"/>
            </w:tcBorders>
            <w:vAlign w:val="center"/>
          </w:tcPr>
          <w:p w14:paraId="2DF7A78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w:t>
            </w:r>
          </w:p>
        </w:tc>
        <w:tc>
          <w:tcPr>
            <w:tcW w:w="1704" w:type="dxa"/>
            <w:tcBorders>
              <w:top w:val="single" w:sz="4" w:space="0" w:color="auto"/>
              <w:left w:val="single" w:sz="4" w:space="0" w:color="auto"/>
              <w:bottom w:val="single" w:sz="4" w:space="0" w:color="auto"/>
              <w:right w:val="single" w:sz="4" w:space="0" w:color="auto"/>
            </w:tcBorders>
            <w:vAlign w:val="center"/>
          </w:tcPr>
          <w:p w14:paraId="10E2F02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w:t>
            </w:r>
          </w:p>
        </w:tc>
      </w:tr>
      <w:tr w:rsidR="00E33A3F" w:rsidRPr="00E33A3F" w14:paraId="61572ABD" w14:textId="77777777" w:rsidTr="00B8161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4770E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30</w:t>
            </w:r>
          </w:p>
        </w:tc>
        <w:tc>
          <w:tcPr>
            <w:tcW w:w="1637" w:type="dxa"/>
            <w:tcBorders>
              <w:top w:val="single" w:sz="4" w:space="0" w:color="auto"/>
              <w:left w:val="single" w:sz="4" w:space="0" w:color="auto"/>
              <w:bottom w:val="single" w:sz="4" w:space="0" w:color="auto"/>
              <w:right w:val="single" w:sz="4" w:space="0" w:color="auto"/>
            </w:tcBorders>
            <w:vAlign w:val="center"/>
          </w:tcPr>
          <w:p w14:paraId="5BC34DA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1704" w:type="dxa"/>
            <w:tcBorders>
              <w:top w:val="single" w:sz="4" w:space="0" w:color="auto"/>
              <w:left w:val="single" w:sz="4" w:space="0" w:color="auto"/>
              <w:bottom w:val="single" w:sz="4" w:space="0" w:color="auto"/>
              <w:right w:val="single" w:sz="4" w:space="0" w:color="auto"/>
            </w:tcBorders>
            <w:vAlign w:val="center"/>
          </w:tcPr>
          <w:p w14:paraId="6E878DC8"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0,2,3</w:t>
            </w:r>
          </w:p>
        </w:tc>
      </w:tr>
    </w:tbl>
    <w:p w14:paraId="680F82E1" w14:textId="77777777" w:rsidR="00E33A3F" w:rsidRPr="00E33A3F" w:rsidRDefault="00E33A3F" w:rsidP="00E33A3F">
      <w:pPr>
        <w:overflowPunct/>
        <w:autoSpaceDE/>
        <w:autoSpaceDN/>
        <w:adjustRightInd/>
        <w:spacing w:after="0"/>
        <w:textAlignment w:val="auto"/>
        <w:rPr>
          <w:rFonts w:ascii="Times" w:eastAsia="Batang" w:hAnsi="Times" w:cs="Times"/>
        </w:rPr>
      </w:pPr>
    </w:p>
    <w:p w14:paraId="361CD2FF" w14:textId="77777777" w:rsidR="00E33A3F" w:rsidRPr="00E33A3F" w:rsidRDefault="00E33A3F" w:rsidP="00E33A3F">
      <w:pPr>
        <w:overflowPunct/>
        <w:autoSpaceDE/>
        <w:autoSpaceDN/>
        <w:adjustRightInd/>
        <w:spacing w:after="0"/>
        <w:textAlignment w:val="auto"/>
        <w:rPr>
          <w:rFonts w:ascii="Times" w:eastAsia="Batang" w:hAnsi="Times" w:cs="Times"/>
          <w:iCs/>
        </w:rPr>
      </w:pPr>
    </w:p>
    <w:p w14:paraId="0AD751A3" w14:textId="77777777" w:rsidR="00E33A3F" w:rsidRPr="00E33A3F" w:rsidRDefault="00E33A3F" w:rsidP="00E33A3F">
      <w:pPr>
        <w:overflowPunct/>
        <w:autoSpaceDE/>
        <w:autoSpaceDN/>
        <w:adjustRightInd/>
        <w:spacing w:after="0"/>
        <w:textAlignment w:val="auto"/>
        <w:rPr>
          <w:rFonts w:ascii="Times" w:eastAsia="Batang" w:hAnsi="Times" w:cs="Times"/>
          <w:b/>
          <w:bCs/>
          <w:highlight w:val="green"/>
          <w:lang w:eastAsia="zh-CN"/>
        </w:rPr>
      </w:pPr>
      <w:r w:rsidRPr="00E33A3F">
        <w:rPr>
          <w:rFonts w:ascii="Times" w:eastAsia="Batang" w:hAnsi="Times" w:cs="Times"/>
          <w:b/>
          <w:bCs/>
          <w:highlight w:val="green"/>
          <w:lang w:eastAsia="zh-CN"/>
        </w:rPr>
        <w:t>Agreement</w:t>
      </w:r>
    </w:p>
    <w:p w14:paraId="01639B42" w14:textId="77777777" w:rsidR="00E33A3F" w:rsidRPr="00E33A3F" w:rsidRDefault="00E33A3F" w:rsidP="00E33A3F">
      <w:pPr>
        <w:widowControl w:val="0"/>
        <w:overflowPunct/>
        <w:autoSpaceDE/>
        <w:autoSpaceDN/>
        <w:adjustRightInd/>
        <w:spacing w:after="0"/>
        <w:jc w:val="both"/>
        <w:textAlignment w:val="auto"/>
        <w:rPr>
          <w:rFonts w:eastAsia="Malgun Gothic"/>
          <w:lang w:eastAsia="x-none"/>
        </w:rPr>
      </w:pPr>
      <w:r w:rsidRPr="00E33A3F">
        <w:rPr>
          <w:rFonts w:eastAsia="Malgun Gothic"/>
          <w:lang w:eastAsia="x-none"/>
        </w:rPr>
        <w:t>For Rel.18 eType1/eType2 DMRS ports for PDSCH/PUSCH, support Alt.1 for PTRS RE mapping.</w:t>
      </w:r>
    </w:p>
    <w:p w14:paraId="6547D990"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Malgun Gothic"/>
          <w:lang w:eastAsia="x-none"/>
        </w:rPr>
      </w:pPr>
      <w:r w:rsidRPr="00E33A3F">
        <w:rPr>
          <w:rFonts w:ascii="Times" w:eastAsia="Malgun Gothic" w:hAnsi="Times" w:cs="Times"/>
          <w:lang w:eastAsia="zh-CN"/>
        </w:rPr>
        <w:t xml:space="preserve">Alt 1: Different RE offsets </w:t>
      </w:r>
      <w:r w:rsidRPr="00E33A3F">
        <w:rPr>
          <w:rFonts w:ascii="Times" w:eastAsia="SimSun" w:hAnsi="Times" w:cs="Times"/>
          <w:noProof/>
          <w:position w:val="-10"/>
          <w:lang w:eastAsia="zh-CN"/>
        </w:rPr>
        <w:object w:dxaOrig="350" w:dyaOrig="320" w14:anchorId="7F599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1" o:title=""/>
          </v:shape>
          <o:OLEObject Type="Embed" ProgID="Equation.DSMT4" ShapeID="_x0000_i1025" DrawAspect="Content" ObjectID="_1740165692" r:id="rId12"/>
        </w:object>
      </w:r>
      <w:r w:rsidRPr="00E33A3F">
        <w:rPr>
          <w:rFonts w:ascii="Times" w:eastAsia="Malgun Gothic" w:hAnsi="Times" w:cs="Times"/>
          <w:lang w:eastAsia="zh-CN"/>
        </w:rPr>
        <w:t>set for different Rel.18 DMRS port indexes as shown in Table 4</w:t>
      </w:r>
    </w:p>
    <w:p w14:paraId="10725810" w14:textId="77777777" w:rsidR="00E33A3F" w:rsidRPr="00E33A3F" w:rsidRDefault="00E33A3F" w:rsidP="00E33A3F">
      <w:pPr>
        <w:overflowPunct/>
        <w:autoSpaceDE/>
        <w:autoSpaceDN/>
        <w:adjustRightInd/>
        <w:spacing w:after="0"/>
        <w:jc w:val="center"/>
        <w:textAlignment w:val="auto"/>
        <w:rPr>
          <w:rFonts w:ascii="Times" w:eastAsia="Times New Roman" w:hAnsi="Times" w:cs="Times"/>
          <w:bCs/>
          <w:lang w:eastAsia="zh-CN"/>
        </w:rPr>
      </w:pPr>
      <w:r w:rsidRPr="00E33A3F">
        <w:rPr>
          <w:rFonts w:ascii="Times" w:eastAsia="Batang" w:hAnsi="Times" w:cs="Times"/>
          <w:bCs/>
          <w:lang w:eastAsia="zh-CN"/>
        </w:rPr>
        <w:t xml:space="preserve">Table 4 Different RE offsets </w:t>
      </w:r>
      <w:r w:rsidRPr="00E33A3F">
        <w:rPr>
          <w:rFonts w:ascii="Times" w:eastAsia="SimSun" w:hAnsi="Times" w:cs="Times"/>
          <w:noProof/>
          <w:position w:val="-10"/>
          <w:lang w:eastAsia="zh-CN"/>
        </w:rPr>
        <w:object w:dxaOrig="310" w:dyaOrig="320" w14:anchorId="2B6BD1AF">
          <v:shape id="_x0000_i1026" type="#_x0000_t75" style="width:14.95pt;height:15.35pt" o:ole="">
            <v:imagedata r:id="rId13" o:title=""/>
          </v:shape>
          <o:OLEObject Type="Embed" ProgID="Equation.DSMT4" ShapeID="_x0000_i1026" DrawAspect="Content" ObjectID="_1740165693" r:id="rId14"/>
        </w:object>
      </w:r>
      <w:r w:rsidRPr="00E33A3F">
        <w:rPr>
          <w:rFonts w:ascii="Times" w:eastAsia="Batang" w:hAnsi="Times" w:cs="Times"/>
          <w:bCs/>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E33A3F" w:rsidRPr="00E33A3F" w14:paraId="698A6676" w14:textId="77777777" w:rsidTr="00B81614">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A9083A"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 xml:space="preserve">DM-RS antenna port </w:t>
            </w:r>
            <w:r w:rsidRPr="00E33A3F">
              <w:rPr>
                <w:rFonts w:ascii="Times" w:eastAsia="DengXian" w:hAnsi="Times" w:cs="Times"/>
                <w:b/>
                <w:bCs/>
                <w:i/>
                <w:iCs/>
                <w:color w:val="000000"/>
                <w:kern w:val="24"/>
                <w:lang w:eastAsia="zh-CN"/>
              </w:rPr>
              <w:t>p</w:t>
            </w:r>
          </w:p>
          <w:p w14:paraId="28AD4534" w14:textId="77777777" w:rsidR="00E33A3F" w:rsidRPr="00E33A3F" w:rsidRDefault="00E33A3F" w:rsidP="00E33A3F">
            <w:pPr>
              <w:overflowPunct/>
              <w:autoSpaceDE/>
              <w:autoSpaceDN/>
              <w:adjustRightInd/>
              <w:spacing w:after="0"/>
              <w:jc w:val="center"/>
              <w:textAlignment w:val="auto"/>
              <w:rPr>
                <w:rFonts w:ascii="Times" w:eastAsia="DengXian" w:hAnsi="Times" w:cs="Times"/>
                <w:b/>
                <w:bCs/>
                <w:color w:val="000000"/>
                <w:kern w:val="24"/>
                <w:lang w:eastAsia="zh-CN"/>
              </w:rPr>
            </w:pPr>
            <w:r w:rsidRPr="00E33A3F">
              <w:rPr>
                <w:rFonts w:ascii="Times" w:eastAsia="DengXian" w:hAnsi="Times" w:cs="Times"/>
                <w:b/>
                <w:bCs/>
                <w:color w:val="000000"/>
                <w:kern w:val="24"/>
                <w:lang w:eastAsia="zh-CN"/>
              </w:rPr>
              <w:t>(</w:t>
            </w:r>
            <w:r w:rsidRPr="00E33A3F">
              <w:rPr>
                <w:rFonts w:ascii="Times" w:eastAsia="DengXian" w:hAnsi="Times" w:cs="Times"/>
                <w:b/>
                <w:bCs/>
                <w:i/>
                <w:iCs/>
                <w:color w:val="000000"/>
                <w:kern w:val="24"/>
                <w:lang w:eastAsia="zh-CN"/>
              </w:rPr>
              <w:t>p</w:t>
            </w:r>
            <w:r w:rsidRPr="00E33A3F">
              <w:rPr>
                <w:rFonts w:ascii="Times" w:eastAsia="DengXian" w:hAnsi="Times" w:cs="Times"/>
                <w:b/>
                <w:bCs/>
                <w:color w:val="000000"/>
                <w:kern w:val="24"/>
                <w:lang w:eastAsia="zh-CN"/>
              </w:rPr>
              <w:t xml:space="preserve"> for PUSCH, </w:t>
            </w:r>
          </w:p>
          <w:p w14:paraId="1A44B53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i/>
                <w:iCs/>
                <w:color w:val="000000"/>
                <w:kern w:val="24"/>
                <w:lang w:eastAsia="zh-CN"/>
              </w:rPr>
              <w:t>p</w:t>
            </w:r>
            <w:r w:rsidRPr="00E33A3F">
              <w:rPr>
                <w:rFonts w:ascii="Times" w:eastAsia="DengXian" w:hAnsi="Times" w:cs="Times"/>
                <w:b/>
                <w:bCs/>
                <w:color w:val="000000"/>
                <w:kern w:val="24"/>
                <w:lang w:eastAsia="zh-CN"/>
              </w:rPr>
              <w:t>+1000</w:t>
            </w:r>
            <w:r w:rsidRPr="00E33A3F">
              <w:rPr>
                <w:rFonts w:ascii="Times" w:eastAsia="DengXian" w:hAnsi="Times" w:cs="Times"/>
                <w:b/>
                <w:bCs/>
                <w:i/>
                <w:iCs/>
                <w:color w:val="000000"/>
                <w:kern w:val="24"/>
                <w:lang w:eastAsia="zh-CN"/>
              </w:rPr>
              <w:t xml:space="preserve"> </w:t>
            </w:r>
            <w:r w:rsidRPr="00E33A3F">
              <w:rPr>
                <w:rFonts w:ascii="Times" w:eastAsia="DengXian" w:hAnsi="Times" w:cs="Times"/>
                <w:b/>
                <w:bCs/>
                <w:color w:val="000000"/>
                <w:kern w:val="24"/>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E8798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noProof/>
                <w:position w:val="-10"/>
                <w:lang w:eastAsia="zh-CN"/>
              </w:rPr>
              <w:object w:dxaOrig="350" w:dyaOrig="320" w14:anchorId="62580150">
                <v:shape id="_x0000_i1027" type="#_x0000_t75" style="width:15.35pt;height:15.35pt" o:ole="">
                  <v:imagedata r:id="rId11" o:title=""/>
                </v:shape>
                <o:OLEObject Type="Embed" ProgID="Equation.DSMT4" ShapeID="_x0000_i1027" DrawAspect="Content" ObjectID="_1740165694" r:id="rId15"/>
              </w:object>
            </w:r>
          </w:p>
        </w:tc>
      </w:tr>
      <w:tr w:rsidR="00E33A3F" w:rsidRPr="00E33A3F" w14:paraId="20C6766E" w14:textId="77777777" w:rsidTr="00B8161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D89AED4" w14:textId="77777777" w:rsidR="00E33A3F" w:rsidRPr="00E33A3F" w:rsidRDefault="00E33A3F" w:rsidP="00E33A3F">
            <w:pPr>
              <w:overflowPunct/>
              <w:autoSpaceDE/>
              <w:autoSpaceDN/>
              <w:adjustRightInd/>
              <w:spacing w:after="0"/>
              <w:textAlignment w:val="auto"/>
              <w:rPr>
                <w:rFonts w:ascii="Times" w:eastAsia="SimSun" w:hAnsi="Times" w:cs="Times"/>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505C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BB2C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DM-RS Configuration type 2</w:t>
            </w:r>
          </w:p>
        </w:tc>
      </w:tr>
      <w:tr w:rsidR="00E33A3F" w:rsidRPr="00E33A3F" w14:paraId="5CF2E67E" w14:textId="77777777" w:rsidTr="00B8161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8BA1048" w14:textId="77777777" w:rsidR="00E33A3F" w:rsidRPr="00E33A3F" w:rsidRDefault="00E33A3F" w:rsidP="00E33A3F">
            <w:pPr>
              <w:overflowPunct/>
              <w:autoSpaceDE/>
              <w:autoSpaceDN/>
              <w:adjustRightInd/>
              <w:spacing w:after="0"/>
              <w:textAlignment w:val="auto"/>
              <w:rPr>
                <w:rFonts w:ascii="Times" w:eastAsia="SimSun" w:hAnsi="Times" w:cs="Times"/>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0F8E7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proofErr w:type="spellStart"/>
            <w:r w:rsidRPr="00E33A3F">
              <w:rPr>
                <w:rFonts w:ascii="Times" w:eastAsia="SimSun" w:hAnsi="Times" w:cs="Times"/>
                <w:b/>
                <w:bCs/>
                <w:color w:val="000000"/>
                <w:kern w:val="24"/>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D881A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proofErr w:type="spellStart"/>
            <w:r w:rsidRPr="00E33A3F">
              <w:rPr>
                <w:rFonts w:ascii="Times" w:eastAsia="SimSun" w:hAnsi="Times" w:cs="Times"/>
                <w:b/>
                <w:bCs/>
                <w:color w:val="000000"/>
                <w:kern w:val="24"/>
                <w:lang w:eastAsia="zh-CN"/>
              </w:rPr>
              <w:t>resourceElementOffset</w:t>
            </w:r>
            <w:proofErr w:type="spellEnd"/>
          </w:p>
        </w:tc>
      </w:tr>
      <w:tr w:rsidR="00E33A3F" w:rsidRPr="00E33A3F" w14:paraId="229D70E3" w14:textId="77777777" w:rsidTr="00B8161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D814F28" w14:textId="77777777" w:rsidR="00E33A3F" w:rsidRPr="00E33A3F" w:rsidRDefault="00E33A3F" w:rsidP="00E33A3F">
            <w:pPr>
              <w:overflowPunct/>
              <w:autoSpaceDE/>
              <w:autoSpaceDN/>
              <w:adjustRightInd/>
              <w:spacing w:after="0"/>
              <w:textAlignment w:val="auto"/>
              <w:rPr>
                <w:rFonts w:ascii="Times" w:eastAsia="SimSun" w:hAnsi="Times" w:cs="Times"/>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C6942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2DDE0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AC82A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1DD42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1BE8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D633E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91107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32456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offset11</w:t>
            </w:r>
          </w:p>
        </w:tc>
      </w:tr>
      <w:tr w:rsidR="00E33A3F" w:rsidRPr="00E33A3F" w14:paraId="72EF05B4"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00809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20FA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302C2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199E0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FE9D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4B275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30F1A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B42EC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72388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7</w:t>
            </w:r>
          </w:p>
        </w:tc>
      </w:tr>
      <w:tr w:rsidR="00E33A3F" w:rsidRPr="00E33A3F" w14:paraId="024EB256"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BABDD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1267E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27FD1A"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25AA8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0C065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5AFBE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7EF31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41657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DD8BF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0</w:t>
            </w:r>
          </w:p>
        </w:tc>
      </w:tr>
      <w:tr w:rsidR="00E33A3F" w:rsidRPr="00E33A3F" w14:paraId="067ECF1A"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1C500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lastRenderedPageBreak/>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360A2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2FAE0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34A0D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0BC89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C7E8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2E401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5D2CF6"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92B036"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9</w:t>
            </w:r>
          </w:p>
        </w:tc>
      </w:tr>
      <w:tr w:rsidR="00E33A3F" w:rsidRPr="00E33A3F" w14:paraId="614A0E36"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DBD6D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E9B8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1493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254D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0C923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5336D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6B48D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D65A9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5F123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2</w:t>
            </w:r>
          </w:p>
        </w:tc>
      </w:tr>
      <w:tr w:rsidR="00E33A3F" w:rsidRPr="00E33A3F" w14:paraId="7076BECA"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1005B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B8C82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E3455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E7741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5D889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4F15A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FF667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0B9EA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D347D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11</w:t>
            </w:r>
          </w:p>
        </w:tc>
      </w:tr>
      <w:tr w:rsidR="00E33A3F" w:rsidRPr="00E33A3F" w14:paraId="6062C944"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824F7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30048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2A05D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2E99F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D56DA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DB654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C80D1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AB0A4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B5E01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4</w:t>
            </w:r>
          </w:p>
        </w:tc>
      </w:tr>
      <w:tr w:rsidR="00E33A3F" w:rsidRPr="00E33A3F" w14:paraId="741247B9"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8D019A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27527B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381374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F316CB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6237EF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ACBB50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3EDD1A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591896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52018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r>
      <w:tr w:rsidR="00E33A3F" w:rsidRPr="00E33A3F" w14:paraId="1BFBA134"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C568BA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F395546"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58927C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9C81D3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D14AC4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D21101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872C0C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55A999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C3F78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r>
      <w:tr w:rsidR="00E33A3F" w:rsidRPr="00E33A3F" w14:paraId="737979B4"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F64135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D46ED6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50FACB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560D55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EE48E8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13C551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29925DA"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84DF58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1D069D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r>
      <w:tr w:rsidR="00E33A3F" w:rsidRPr="00E33A3F" w14:paraId="6E49183C"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63EE05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531E78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8C62D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2B987E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2A0B8E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AE1A6D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DCB7AA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22D10A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5E4316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r>
      <w:tr w:rsidR="00E33A3F" w:rsidRPr="00E33A3F" w14:paraId="260367F3"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33AD6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8F5E8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92AE17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D17C24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85254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F364C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56D7C8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4504D2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7AB69B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w:t>
            </w:r>
          </w:p>
        </w:tc>
      </w:tr>
      <w:tr w:rsidR="00E33A3F" w:rsidRPr="00E33A3F" w14:paraId="690D8340"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BB7A04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E8CBD2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8424B1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2470F1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B1BA51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E98A61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279DB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D935AA"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2EC949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6</w:t>
            </w:r>
          </w:p>
        </w:tc>
      </w:tr>
      <w:tr w:rsidR="00E33A3F" w:rsidRPr="00E33A3F" w14:paraId="067392B7"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712E0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EFEAA96"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AE32E9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87FE2B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D29BB0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4F9FED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5B2A0E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D472B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410543"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3</w:t>
            </w:r>
          </w:p>
        </w:tc>
      </w:tr>
      <w:tr w:rsidR="00E33A3F" w:rsidRPr="00E33A3F" w14:paraId="12CC02AE"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D032E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03C7E4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BC5983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66DBD8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B0C3FB5"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FF4B28E"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972ED72"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90BEBA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95B68B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8</w:t>
            </w:r>
          </w:p>
        </w:tc>
      </w:tr>
      <w:tr w:rsidR="00E33A3F" w:rsidRPr="00E33A3F" w14:paraId="5D901688"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8F7F6A"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717D3D0"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8257EE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82EB98"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694E11D"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88CE68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74D6C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D619027"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2E3F08C"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5</w:t>
            </w:r>
          </w:p>
        </w:tc>
      </w:tr>
      <w:tr w:rsidR="00E33A3F" w:rsidRPr="00E33A3F" w14:paraId="6021D3EB" w14:textId="77777777" w:rsidTr="00B8161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BBD39EB"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b/>
                <w:bCs/>
                <w:color w:val="000000"/>
                <w:kern w:val="24"/>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563D666"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224BB6F"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6374386"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26605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84AF9B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59E074"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04A439"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B1CEFA1" w14:textId="77777777" w:rsidR="00E33A3F" w:rsidRPr="00E33A3F" w:rsidRDefault="00E33A3F" w:rsidP="00E33A3F">
            <w:pPr>
              <w:overflowPunct/>
              <w:autoSpaceDE/>
              <w:autoSpaceDN/>
              <w:adjustRightInd/>
              <w:spacing w:after="0"/>
              <w:jc w:val="center"/>
              <w:textAlignment w:val="auto"/>
              <w:rPr>
                <w:rFonts w:ascii="Times" w:eastAsia="SimSun" w:hAnsi="Times" w:cs="Times"/>
                <w:lang w:eastAsia="zh-CN"/>
              </w:rPr>
            </w:pPr>
            <w:r w:rsidRPr="00E33A3F">
              <w:rPr>
                <w:rFonts w:ascii="Times" w:eastAsia="DengXian" w:hAnsi="Times" w:cs="Times"/>
                <w:color w:val="000000"/>
                <w:kern w:val="24"/>
                <w:lang w:eastAsia="zh-CN"/>
              </w:rPr>
              <w:t>10</w:t>
            </w:r>
          </w:p>
        </w:tc>
      </w:tr>
    </w:tbl>
    <w:p w14:paraId="0CCBD5CF" w14:textId="77777777" w:rsidR="00E33A3F" w:rsidRPr="00E33A3F" w:rsidRDefault="00E33A3F" w:rsidP="00E33A3F">
      <w:pPr>
        <w:overflowPunct/>
        <w:autoSpaceDE/>
        <w:autoSpaceDN/>
        <w:adjustRightInd/>
        <w:spacing w:after="0"/>
        <w:textAlignment w:val="auto"/>
        <w:rPr>
          <w:rFonts w:ascii="Times" w:eastAsia="Batang" w:hAnsi="Times" w:cs="Times"/>
          <w:iCs/>
        </w:rPr>
      </w:pPr>
    </w:p>
    <w:p w14:paraId="02D62E36" w14:textId="77777777" w:rsidR="00E33A3F" w:rsidRPr="00E33A3F" w:rsidRDefault="00E33A3F" w:rsidP="00E33A3F">
      <w:pPr>
        <w:overflowPunct/>
        <w:autoSpaceDE/>
        <w:autoSpaceDN/>
        <w:adjustRightInd/>
        <w:spacing w:after="0"/>
        <w:textAlignment w:val="auto"/>
        <w:rPr>
          <w:rFonts w:ascii="Times" w:eastAsia="Batang" w:hAnsi="Times" w:cs="Times"/>
          <w:b/>
          <w:bCs/>
          <w:highlight w:val="darkYellow"/>
          <w:lang w:eastAsia="zh-CN"/>
        </w:rPr>
      </w:pPr>
      <w:r w:rsidRPr="00E33A3F">
        <w:rPr>
          <w:rFonts w:ascii="Times" w:eastAsia="Batang" w:hAnsi="Times" w:cs="Times"/>
          <w:b/>
          <w:bCs/>
          <w:highlight w:val="darkYellow"/>
          <w:lang w:eastAsia="zh-CN"/>
        </w:rPr>
        <w:t>Working Assumption</w:t>
      </w:r>
    </w:p>
    <w:p w14:paraId="6DB77015" w14:textId="77777777" w:rsidR="00E33A3F" w:rsidRPr="00E33A3F" w:rsidRDefault="00E33A3F" w:rsidP="00E33A3F">
      <w:pPr>
        <w:widowControl w:val="0"/>
        <w:overflowPunct/>
        <w:autoSpaceDE/>
        <w:autoSpaceDN/>
        <w:adjustRightInd/>
        <w:spacing w:after="0"/>
        <w:jc w:val="both"/>
        <w:textAlignment w:val="auto"/>
        <w:rPr>
          <w:rFonts w:ascii="Times" w:eastAsia="SimSun" w:hAnsi="Times" w:cs="Times"/>
          <w:lang w:eastAsia="zh-CN"/>
        </w:rPr>
      </w:pPr>
      <w:r w:rsidRPr="00E33A3F">
        <w:rPr>
          <w:rFonts w:ascii="Times" w:eastAsia="SimSun" w:hAnsi="Times" w:cs="Times"/>
          <w:lang w:eastAsia="zh-CN"/>
        </w:rPr>
        <w:t>To support PUSCH with rank = 5-8, support the following for enhancement of DMRS port allocation tables.</w:t>
      </w:r>
    </w:p>
    <w:p w14:paraId="3153C4C0"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Malgun Gothic"/>
          <w:lang w:eastAsia="x-none"/>
        </w:rPr>
      </w:pPr>
      <w:r w:rsidRPr="00E33A3F">
        <w:rPr>
          <w:rFonts w:eastAsia="Malgun Gothic"/>
          <w:lang w:eastAsia="x-none"/>
        </w:rPr>
        <w:t xml:space="preserve">Option 1: Separate DMRS ports tables for rank 5,6,7,8 for each of eType1/eType2 and </w:t>
      </w:r>
      <w:proofErr w:type="spellStart"/>
      <w:r w:rsidRPr="00E33A3F">
        <w:rPr>
          <w:rFonts w:eastAsia="Malgun Gothic"/>
          <w:lang w:eastAsia="x-none"/>
        </w:rPr>
        <w:t>maxLength</w:t>
      </w:r>
      <w:proofErr w:type="spellEnd"/>
      <w:r w:rsidRPr="00E33A3F">
        <w:rPr>
          <w:rFonts w:eastAsia="Malgun Gothic"/>
          <w:lang w:eastAsia="x-none"/>
        </w:rPr>
        <w:t>=1/2 (similar to the current UL DMRS ports table).</w:t>
      </w:r>
    </w:p>
    <w:p w14:paraId="75AFD289" w14:textId="77777777" w:rsidR="00E33A3F" w:rsidRPr="00E33A3F" w:rsidRDefault="00E33A3F" w:rsidP="0093762B">
      <w:pPr>
        <w:widowControl w:val="0"/>
        <w:numPr>
          <w:ilvl w:val="1"/>
          <w:numId w:val="45"/>
        </w:numPr>
        <w:overflowPunct/>
        <w:autoSpaceDE/>
        <w:autoSpaceDN/>
        <w:adjustRightInd/>
        <w:spacing w:after="0"/>
        <w:jc w:val="both"/>
        <w:textAlignment w:val="auto"/>
        <w:rPr>
          <w:rFonts w:eastAsia="Malgun Gothic"/>
          <w:lang w:eastAsia="x-none"/>
        </w:rPr>
      </w:pPr>
      <w:r w:rsidRPr="00E33A3F">
        <w:rPr>
          <w:rFonts w:ascii="Times" w:eastAsia="Malgun Gothic" w:hAnsi="Times" w:cs="Times"/>
          <w:lang w:eastAsia="x-none"/>
        </w:rPr>
        <w:t>FFS: whether/how to reuse the reserved field in antenna ports field for other purposes can be discussed in AI9.1.4.2 [or AI9.1.3.1].</w:t>
      </w:r>
    </w:p>
    <w:p w14:paraId="752CDB56" w14:textId="77777777" w:rsidR="00E33A3F" w:rsidRPr="00E33A3F" w:rsidRDefault="00E33A3F" w:rsidP="00E33A3F">
      <w:pPr>
        <w:overflowPunct/>
        <w:autoSpaceDE/>
        <w:autoSpaceDN/>
        <w:adjustRightInd/>
        <w:spacing w:after="0"/>
        <w:textAlignment w:val="auto"/>
        <w:rPr>
          <w:rFonts w:ascii="Times" w:eastAsia="Batang" w:hAnsi="Times" w:cs="Times"/>
          <w:iCs/>
        </w:rPr>
      </w:pPr>
    </w:p>
    <w:p w14:paraId="54E75EF6" w14:textId="77777777" w:rsidR="00E33A3F" w:rsidRPr="00E33A3F" w:rsidRDefault="00E33A3F" w:rsidP="00E33A3F">
      <w:pPr>
        <w:overflowPunct/>
        <w:autoSpaceDE/>
        <w:autoSpaceDN/>
        <w:adjustRightInd/>
        <w:spacing w:after="0"/>
        <w:textAlignment w:val="auto"/>
        <w:rPr>
          <w:rFonts w:ascii="Times" w:eastAsia="Batang" w:hAnsi="Times" w:cs="Times"/>
          <w:b/>
          <w:bCs/>
          <w:highlight w:val="green"/>
          <w:lang w:eastAsia="zh-CN"/>
        </w:rPr>
      </w:pPr>
      <w:r w:rsidRPr="00E33A3F">
        <w:rPr>
          <w:rFonts w:ascii="Times" w:eastAsia="Batang" w:hAnsi="Times" w:cs="Times"/>
          <w:b/>
          <w:bCs/>
          <w:highlight w:val="green"/>
          <w:lang w:eastAsia="zh-CN"/>
        </w:rPr>
        <w:t>Agreement</w:t>
      </w:r>
    </w:p>
    <w:p w14:paraId="4B32F2C9" w14:textId="77777777" w:rsidR="00E33A3F" w:rsidRPr="00E33A3F" w:rsidRDefault="00E33A3F" w:rsidP="00E33A3F">
      <w:pPr>
        <w:widowControl w:val="0"/>
        <w:overflowPunct/>
        <w:autoSpaceDE/>
        <w:autoSpaceDN/>
        <w:adjustRightInd/>
        <w:spacing w:after="0"/>
        <w:jc w:val="both"/>
        <w:textAlignment w:val="auto"/>
        <w:rPr>
          <w:rFonts w:ascii="Times" w:eastAsia="SimSun" w:hAnsi="Times" w:cs="Times"/>
          <w:lang w:eastAsia="zh-CN"/>
        </w:rPr>
      </w:pPr>
      <w:r w:rsidRPr="00E33A3F">
        <w:rPr>
          <w:rFonts w:ascii="Times" w:eastAsia="SimSun" w:hAnsi="Times" w:cs="Times"/>
          <w:lang w:eastAsia="zh-CN"/>
        </w:rPr>
        <w:t xml:space="preserve">For the antenna ports indication in Rel.18 eType1 DMRS ports with </w:t>
      </w:r>
      <w:proofErr w:type="spellStart"/>
      <w:r w:rsidRPr="00E33A3F">
        <w:rPr>
          <w:rFonts w:ascii="Times" w:eastAsia="SimSun" w:hAnsi="Times" w:cs="Times"/>
          <w:lang w:eastAsia="zh-CN"/>
        </w:rPr>
        <w:t>maxLength</w:t>
      </w:r>
      <w:proofErr w:type="spellEnd"/>
      <w:r w:rsidRPr="00E33A3F">
        <w:rPr>
          <w:rFonts w:ascii="Times" w:eastAsia="SimSun" w:hAnsi="Times" w:cs="Times"/>
          <w:lang w:eastAsia="zh-CN"/>
        </w:rPr>
        <w:t xml:space="preserve"> = 1 for PUSCH, following Table 7.3.1.1.2-8-X, Table 7.3.1.1.2-9-X, Table 7.3.1.1.2-10-X, and Table 7.3.1.1.2-11-X are supported.</w:t>
      </w:r>
    </w:p>
    <w:p w14:paraId="7C98E6AD" w14:textId="77777777" w:rsidR="00E33A3F" w:rsidRPr="00E33A3F" w:rsidRDefault="00E33A3F" w:rsidP="0093762B">
      <w:pPr>
        <w:widowControl w:val="0"/>
        <w:numPr>
          <w:ilvl w:val="0"/>
          <w:numId w:val="45"/>
        </w:numPr>
        <w:overflowPunct/>
        <w:autoSpaceDE/>
        <w:autoSpaceDN/>
        <w:adjustRightInd/>
        <w:spacing w:after="0"/>
        <w:jc w:val="both"/>
        <w:textAlignment w:val="auto"/>
        <w:rPr>
          <w:rFonts w:eastAsia="Malgun Gothic"/>
          <w:lang w:eastAsia="x-none"/>
        </w:rPr>
      </w:pPr>
      <w:r w:rsidRPr="00E33A3F">
        <w:rPr>
          <w:rFonts w:eastAsia="Malgun Gothic"/>
          <w:lang w:eastAsia="x-none"/>
        </w:rPr>
        <w:t>FFS: Whether to increase the size of antenna ports field in DCI format 0_1/0_2 or not.</w:t>
      </w:r>
    </w:p>
    <w:p w14:paraId="10D67D00" w14:textId="77777777" w:rsidR="00E33A3F" w:rsidRPr="00E33A3F" w:rsidRDefault="00E33A3F" w:rsidP="00E33A3F">
      <w:pPr>
        <w:overflowPunct/>
        <w:autoSpaceDE/>
        <w:autoSpaceDN/>
        <w:adjustRightInd/>
        <w:spacing w:after="0"/>
        <w:textAlignment w:val="auto"/>
        <w:rPr>
          <w:rFonts w:ascii="Times" w:eastAsia="Batang" w:hAnsi="Times" w:cs="Times"/>
          <w:lang w:eastAsia="zh-CN"/>
        </w:rPr>
      </w:pPr>
    </w:p>
    <w:p w14:paraId="0F86301C" w14:textId="77777777" w:rsidR="00E33A3F" w:rsidRPr="00E33A3F" w:rsidRDefault="00E33A3F" w:rsidP="006D1677">
      <w:pPr>
        <w:keepNext/>
        <w:keepLines/>
        <w:overflowPunct/>
        <w:autoSpaceDE/>
        <w:autoSpaceDN/>
        <w:adjustRightInd/>
        <w:spacing w:after="0"/>
        <w:jc w:val="center"/>
        <w:textAlignment w:val="auto"/>
        <w:rPr>
          <w:rFonts w:ascii="Times" w:eastAsia="Times New Roman" w:hAnsi="Times" w:cs="Times"/>
          <w:bCs/>
          <w:lang w:eastAsia="zh-CN"/>
        </w:rPr>
      </w:pPr>
      <w:r w:rsidRPr="00E33A3F">
        <w:rPr>
          <w:rFonts w:ascii="Times" w:eastAsia="Times New Roman" w:hAnsi="Times" w:cs="Times"/>
          <w:bCs/>
          <w:lang w:eastAsia="en-GB"/>
        </w:rPr>
        <w:t xml:space="preserve">Table </w:t>
      </w:r>
      <w:r w:rsidRPr="00E33A3F">
        <w:rPr>
          <w:rFonts w:ascii="Times" w:eastAsia="Times New Roman" w:hAnsi="Times" w:cs="Times"/>
          <w:bCs/>
          <w:lang w:eastAsia="zh-CN"/>
        </w:rPr>
        <w:t>7.3.1.1.2</w:t>
      </w:r>
      <w:r w:rsidRPr="00E33A3F">
        <w:rPr>
          <w:rFonts w:ascii="Times" w:eastAsia="Times New Roman" w:hAnsi="Times" w:cs="Times"/>
          <w:bCs/>
          <w:lang w:eastAsia="en-GB"/>
        </w:rPr>
        <w:t>-</w:t>
      </w:r>
      <w:r w:rsidRPr="00E33A3F">
        <w:rPr>
          <w:rFonts w:ascii="Times" w:eastAsia="Times New Roman" w:hAnsi="Times" w:cs="Times"/>
          <w:bCs/>
          <w:lang w:eastAsia="zh-CN"/>
        </w:rPr>
        <w:t xml:space="preserve">8-X: Antenna port(s), </w:t>
      </w:r>
      <w:r w:rsidRPr="00E33A3F">
        <w:rPr>
          <w:rFonts w:ascii="Times" w:eastAsia="Times New Roman" w:hAnsi="Times" w:cs="Times"/>
          <w:bCs/>
          <w:lang w:eastAsia="en-GB"/>
        </w:rPr>
        <w:t>transform</w:t>
      </w:r>
      <w:r w:rsidRPr="00E33A3F">
        <w:rPr>
          <w:rFonts w:ascii="Times" w:eastAsia="Times New Roman" w:hAnsi="Times" w:cs="Times"/>
          <w:bCs/>
          <w:lang w:eastAsia="zh-CN"/>
        </w:rPr>
        <w:t xml:space="preserve"> p</w:t>
      </w:r>
      <w:r w:rsidRPr="00E33A3F">
        <w:rPr>
          <w:rFonts w:ascii="Times" w:eastAsia="Times New Roman" w:hAnsi="Times" w:cs="Times"/>
          <w:bCs/>
          <w:lang w:eastAsia="en-GB"/>
        </w:rPr>
        <w:t>recoder</w:t>
      </w:r>
      <w:r w:rsidRPr="00E33A3F">
        <w:rPr>
          <w:rFonts w:ascii="Times" w:eastAsia="Times New Roman" w:hAnsi="Times" w:cs="Times"/>
          <w:bCs/>
          <w:lang w:eastAsia="zh-CN"/>
        </w:rPr>
        <w:t xml:space="preserve"> is disabled, </w:t>
      </w:r>
      <w:proofErr w:type="spellStart"/>
      <w:r w:rsidRPr="00E33A3F">
        <w:rPr>
          <w:rFonts w:ascii="Times" w:eastAsia="Times New Roman" w:hAnsi="Times" w:cs="Times"/>
          <w:bCs/>
          <w:i/>
          <w:lang w:eastAsia="zh-CN"/>
        </w:rPr>
        <w:t>dmrs</w:t>
      </w:r>
      <w:proofErr w:type="spellEnd"/>
      <w:r w:rsidRPr="00E33A3F">
        <w:rPr>
          <w:rFonts w:ascii="Times" w:eastAsia="Times New Roman" w:hAnsi="Times" w:cs="Times"/>
          <w:bCs/>
          <w:i/>
          <w:lang w:eastAsia="zh-CN"/>
        </w:rPr>
        <w:t>-Type</w:t>
      </w:r>
      <w:r w:rsidRPr="00E33A3F">
        <w:rPr>
          <w:rFonts w:ascii="Times" w:eastAsia="Times New Roman" w:hAnsi="Times" w:cs="Times"/>
          <w:bCs/>
          <w:lang w:eastAsia="zh-CN"/>
        </w:rPr>
        <w:t xml:space="preserve">=eType1, </w:t>
      </w:r>
      <w:proofErr w:type="spellStart"/>
      <w:r w:rsidRPr="00E33A3F">
        <w:rPr>
          <w:rFonts w:ascii="Times" w:eastAsia="Times New Roman" w:hAnsi="Times" w:cs="Times"/>
          <w:bCs/>
          <w:i/>
          <w:lang w:eastAsia="zh-CN"/>
        </w:rPr>
        <w:t>maxLength</w:t>
      </w:r>
      <w:proofErr w:type="spellEnd"/>
      <w:r w:rsidRPr="00E33A3F">
        <w:rPr>
          <w:rFonts w:ascii="Times" w:eastAsia="Times New Roman" w:hAnsi="Times" w:cs="Times"/>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33A3F" w:rsidRPr="00E33A3F" w14:paraId="47230EFA" w14:textId="77777777" w:rsidTr="00B81614">
        <w:trPr>
          <w:jc w:val="center"/>
        </w:trPr>
        <w:tc>
          <w:tcPr>
            <w:tcW w:w="0" w:type="auto"/>
            <w:shd w:val="clear" w:color="auto" w:fill="D9D9D9"/>
            <w:vAlign w:val="center"/>
          </w:tcPr>
          <w:p w14:paraId="29F0641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Value</w:t>
            </w:r>
          </w:p>
        </w:tc>
        <w:tc>
          <w:tcPr>
            <w:tcW w:w="0" w:type="auto"/>
            <w:shd w:val="clear" w:color="auto" w:fill="D9D9D9"/>
            <w:vAlign w:val="center"/>
          </w:tcPr>
          <w:p w14:paraId="063D5A05"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 xml:space="preserve">Number of </w:t>
            </w:r>
            <w:r w:rsidRPr="00E33A3F">
              <w:rPr>
                <w:rFonts w:ascii="Times" w:eastAsia="SimSun" w:hAnsi="Times" w:cs="Times"/>
                <w:b/>
                <w:bCs/>
                <w:lang w:eastAsia="zh-CN"/>
              </w:rPr>
              <w:t xml:space="preserve">DMRS </w:t>
            </w:r>
            <w:r w:rsidRPr="00E33A3F">
              <w:rPr>
                <w:rFonts w:ascii="Times" w:eastAsia="SimSun" w:hAnsi="Times" w:cs="Times"/>
                <w:b/>
                <w:bCs/>
                <w:lang w:eastAsia="x-none"/>
              </w:rPr>
              <w:t>CDM group(s)</w:t>
            </w:r>
            <w:r w:rsidRPr="00E33A3F">
              <w:rPr>
                <w:rFonts w:ascii="Times" w:eastAsia="SimSun" w:hAnsi="Times" w:cs="Times"/>
                <w:b/>
                <w:bCs/>
                <w:lang w:eastAsia="zh-CN"/>
              </w:rPr>
              <w:t xml:space="preserve"> without data</w:t>
            </w:r>
          </w:p>
        </w:tc>
        <w:tc>
          <w:tcPr>
            <w:tcW w:w="0" w:type="auto"/>
            <w:shd w:val="clear" w:color="auto" w:fill="D9D9D9"/>
            <w:vAlign w:val="center"/>
          </w:tcPr>
          <w:p w14:paraId="7AB32F1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b/>
                <w:bCs/>
                <w:lang w:eastAsia="x-none"/>
              </w:rPr>
              <w:t>DMRS port(s)</w:t>
            </w:r>
          </w:p>
        </w:tc>
      </w:tr>
      <w:tr w:rsidR="00E33A3F" w:rsidRPr="00E33A3F" w14:paraId="78331C62" w14:textId="77777777" w:rsidTr="00B81614">
        <w:trPr>
          <w:jc w:val="center"/>
        </w:trPr>
        <w:tc>
          <w:tcPr>
            <w:tcW w:w="0" w:type="auto"/>
            <w:shd w:val="clear" w:color="auto" w:fill="auto"/>
          </w:tcPr>
          <w:p w14:paraId="2702638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0</w:t>
            </w:r>
          </w:p>
        </w:tc>
        <w:tc>
          <w:tcPr>
            <w:tcW w:w="0" w:type="auto"/>
            <w:shd w:val="clear" w:color="auto" w:fill="auto"/>
          </w:tcPr>
          <w:p w14:paraId="21B0788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1</w:t>
            </w:r>
          </w:p>
        </w:tc>
        <w:tc>
          <w:tcPr>
            <w:tcW w:w="0" w:type="auto"/>
            <w:shd w:val="clear" w:color="auto" w:fill="auto"/>
          </w:tcPr>
          <w:p w14:paraId="0A0B8D2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0</w:t>
            </w:r>
          </w:p>
        </w:tc>
      </w:tr>
      <w:tr w:rsidR="00E33A3F" w:rsidRPr="00E33A3F" w14:paraId="4E04CB64" w14:textId="77777777" w:rsidTr="00B81614">
        <w:trPr>
          <w:jc w:val="center"/>
        </w:trPr>
        <w:tc>
          <w:tcPr>
            <w:tcW w:w="0" w:type="auto"/>
            <w:shd w:val="clear" w:color="auto" w:fill="auto"/>
          </w:tcPr>
          <w:p w14:paraId="5BD4C82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1</w:t>
            </w:r>
          </w:p>
        </w:tc>
        <w:tc>
          <w:tcPr>
            <w:tcW w:w="0" w:type="auto"/>
          </w:tcPr>
          <w:p w14:paraId="0D102178"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1</w:t>
            </w:r>
          </w:p>
        </w:tc>
        <w:tc>
          <w:tcPr>
            <w:tcW w:w="0" w:type="auto"/>
            <w:shd w:val="clear" w:color="auto" w:fill="auto"/>
          </w:tcPr>
          <w:p w14:paraId="3EE0B82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1</w:t>
            </w:r>
          </w:p>
        </w:tc>
      </w:tr>
      <w:tr w:rsidR="00E33A3F" w:rsidRPr="00E33A3F" w14:paraId="20448D9C" w14:textId="77777777" w:rsidTr="00B81614">
        <w:trPr>
          <w:jc w:val="center"/>
        </w:trPr>
        <w:tc>
          <w:tcPr>
            <w:tcW w:w="0" w:type="auto"/>
            <w:shd w:val="clear" w:color="auto" w:fill="auto"/>
          </w:tcPr>
          <w:p w14:paraId="28FB8968"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2</w:t>
            </w:r>
          </w:p>
        </w:tc>
        <w:tc>
          <w:tcPr>
            <w:tcW w:w="0" w:type="auto"/>
          </w:tcPr>
          <w:p w14:paraId="54D3189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416379C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0</w:t>
            </w:r>
          </w:p>
        </w:tc>
      </w:tr>
      <w:tr w:rsidR="00E33A3F" w:rsidRPr="00E33A3F" w14:paraId="497EAD8B" w14:textId="77777777" w:rsidTr="00B81614">
        <w:trPr>
          <w:jc w:val="center"/>
        </w:trPr>
        <w:tc>
          <w:tcPr>
            <w:tcW w:w="0" w:type="auto"/>
            <w:shd w:val="clear" w:color="auto" w:fill="auto"/>
          </w:tcPr>
          <w:p w14:paraId="00F94EE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3</w:t>
            </w:r>
          </w:p>
        </w:tc>
        <w:tc>
          <w:tcPr>
            <w:tcW w:w="0" w:type="auto"/>
          </w:tcPr>
          <w:p w14:paraId="7753998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5D34B13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1</w:t>
            </w:r>
          </w:p>
        </w:tc>
      </w:tr>
      <w:tr w:rsidR="00E33A3F" w:rsidRPr="00E33A3F" w14:paraId="415C5394" w14:textId="77777777" w:rsidTr="00B81614">
        <w:trPr>
          <w:jc w:val="center"/>
        </w:trPr>
        <w:tc>
          <w:tcPr>
            <w:tcW w:w="0" w:type="auto"/>
            <w:shd w:val="clear" w:color="auto" w:fill="auto"/>
          </w:tcPr>
          <w:p w14:paraId="1BD49A4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4</w:t>
            </w:r>
          </w:p>
        </w:tc>
        <w:tc>
          <w:tcPr>
            <w:tcW w:w="0" w:type="auto"/>
          </w:tcPr>
          <w:p w14:paraId="462FFF3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3A5DF3B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2</w:t>
            </w:r>
          </w:p>
        </w:tc>
      </w:tr>
      <w:tr w:rsidR="00E33A3F" w:rsidRPr="00E33A3F" w14:paraId="57A0B701" w14:textId="77777777" w:rsidTr="00B81614">
        <w:trPr>
          <w:jc w:val="center"/>
        </w:trPr>
        <w:tc>
          <w:tcPr>
            <w:tcW w:w="0" w:type="auto"/>
            <w:shd w:val="clear" w:color="auto" w:fill="auto"/>
          </w:tcPr>
          <w:p w14:paraId="0DFF3E45"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5</w:t>
            </w:r>
          </w:p>
        </w:tc>
        <w:tc>
          <w:tcPr>
            <w:tcW w:w="0" w:type="auto"/>
          </w:tcPr>
          <w:p w14:paraId="140486F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0CBA06BA"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3</w:t>
            </w:r>
          </w:p>
        </w:tc>
      </w:tr>
      <w:tr w:rsidR="00E33A3F" w:rsidRPr="00E33A3F" w14:paraId="278D020D" w14:textId="77777777" w:rsidTr="00B81614">
        <w:trPr>
          <w:jc w:val="center"/>
        </w:trPr>
        <w:tc>
          <w:tcPr>
            <w:tcW w:w="0" w:type="auto"/>
            <w:shd w:val="clear" w:color="auto" w:fill="auto"/>
          </w:tcPr>
          <w:p w14:paraId="4B998C5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6</w:t>
            </w:r>
          </w:p>
        </w:tc>
        <w:tc>
          <w:tcPr>
            <w:tcW w:w="0" w:type="auto"/>
          </w:tcPr>
          <w:p w14:paraId="5CAA8DF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x-none"/>
              </w:rPr>
              <w:t>1</w:t>
            </w:r>
          </w:p>
        </w:tc>
        <w:tc>
          <w:tcPr>
            <w:tcW w:w="0" w:type="auto"/>
            <w:shd w:val="clear" w:color="auto" w:fill="auto"/>
          </w:tcPr>
          <w:p w14:paraId="161465A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8</w:t>
            </w:r>
          </w:p>
        </w:tc>
      </w:tr>
      <w:tr w:rsidR="00E33A3F" w:rsidRPr="00E33A3F" w14:paraId="7D92040F" w14:textId="77777777" w:rsidTr="00B81614">
        <w:trPr>
          <w:jc w:val="center"/>
        </w:trPr>
        <w:tc>
          <w:tcPr>
            <w:tcW w:w="0" w:type="auto"/>
            <w:shd w:val="clear" w:color="auto" w:fill="auto"/>
          </w:tcPr>
          <w:p w14:paraId="679477A6"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7</w:t>
            </w:r>
          </w:p>
        </w:tc>
        <w:tc>
          <w:tcPr>
            <w:tcW w:w="0" w:type="auto"/>
          </w:tcPr>
          <w:p w14:paraId="45BF0DB8"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x-none"/>
              </w:rPr>
              <w:t>1</w:t>
            </w:r>
          </w:p>
        </w:tc>
        <w:tc>
          <w:tcPr>
            <w:tcW w:w="0" w:type="auto"/>
            <w:shd w:val="clear" w:color="auto" w:fill="auto"/>
          </w:tcPr>
          <w:p w14:paraId="4D7E33B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9</w:t>
            </w:r>
          </w:p>
        </w:tc>
      </w:tr>
      <w:tr w:rsidR="00E33A3F" w:rsidRPr="00E33A3F" w14:paraId="2D763B86" w14:textId="77777777" w:rsidTr="00B81614">
        <w:trPr>
          <w:jc w:val="center"/>
        </w:trPr>
        <w:tc>
          <w:tcPr>
            <w:tcW w:w="0" w:type="auto"/>
            <w:shd w:val="clear" w:color="auto" w:fill="auto"/>
          </w:tcPr>
          <w:p w14:paraId="65B2AFD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8</w:t>
            </w:r>
          </w:p>
        </w:tc>
        <w:tc>
          <w:tcPr>
            <w:tcW w:w="0" w:type="auto"/>
          </w:tcPr>
          <w:p w14:paraId="131045F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x-none"/>
              </w:rPr>
              <w:t>2</w:t>
            </w:r>
          </w:p>
        </w:tc>
        <w:tc>
          <w:tcPr>
            <w:tcW w:w="0" w:type="auto"/>
            <w:shd w:val="clear" w:color="auto" w:fill="auto"/>
          </w:tcPr>
          <w:p w14:paraId="7257CD91"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8</w:t>
            </w:r>
          </w:p>
        </w:tc>
      </w:tr>
      <w:tr w:rsidR="00E33A3F" w:rsidRPr="00E33A3F" w14:paraId="78B6503A" w14:textId="77777777" w:rsidTr="00B81614">
        <w:trPr>
          <w:jc w:val="center"/>
        </w:trPr>
        <w:tc>
          <w:tcPr>
            <w:tcW w:w="0" w:type="auto"/>
            <w:shd w:val="clear" w:color="auto" w:fill="auto"/>
          </w:tcPr>
          <w:p w14:paraId="2BD6434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9</w:t>
            </w:r>
          </w:p>
        </w:tc>
        <w:tc>
          <w:tcPr>
            <w:tcW w:w="0" w:type="auto"/>
          </w:tcPr>
          <w:p w14:paraId="55E0764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x-none"/>
              </w:rPr>
              <w:t>2</w:t>
            </w:r>
          </w:p>
        </w:tc>
        <w:tc>
          <w:tcPr>
            <w:tcW w:w="0" w:type="auto"/>
            <w:shd w:val="clear" w:color="auto" w:fill="auto"/>
          </w:tcPr>
          <w:p w14:paraId="1F25659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9</w:t>
            </w:r>
          </w:p>
        </w:tc>
      </w:tr>
      <w:tr w:rsidR="00E33A3F" w:rsidRPr="00E33A3F" w14:paraId="77B9E31E" w14:textId="77777777" w:rsidTr="00B81614">
        <w:trPr>
          <w:jc w:val="center"/>
        </w:trPr>
        <w:tc>
          <w:tcPr>
            <w:tcW w:w="0" w:type="auto"/>
            <w:shd w:val="clear" w:color="auto" w:fill="auto"/>
          </w:tcPr>
          <w:p w14:paraId="0530B823"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10</w:t>
            </w:r>
          </w:p>
        </w:tc>
        <w:tc>
          <w:tcPr>
            <w:tcW w:w="0" w:type="auto"/>
          </w:tcPr>
          <w:p w14:paraId="3914BBF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x-none"/>
              </w:rPr>
              <w:t>2</w:t>
            </w:r>
          </w:p>
        </w:tc>
        <w:tc>
          <w:tcPr>
            <w:tcW w:w="0" w:type="auto"/>
            <w:shd w:val="clear" w:color="auto" w:fill="auto"/>
          </w:tcPr>
          <w:p w14:paraId="6B7B640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10</w:t>
            </w:r>
          </w:p>
        </w:tc>
      </w:tr>
      <w:tr w:rsidR="00E33A3F" w:rsidRPr="00E33A3F" w14:paraId="52C3B3C7" w14:textId="77777777" w:rsidTr="00B81614">
        <w:trPr>
          <w:jc w:val="center"/>
        </w:trPr>
        <w:tc>
          <w:tcPr>
            <w:tcW w:w="0" w:type="auto"/>
            <w:shd w:val="clear" w:color="auto" w:fill="auto"/>
          </w:tcPr>
          <w:p w14:paraId="314AF01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11</w:t>
            </w:r>
          </w:p>
        </w:tc>
        <w:tc>
          <w:tcPr>
            <w:tcW w:w="0" w:type="auto"/>
          </w:tcPr>
          <w:p w14:paraId="22EA1F8A"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x-none"/>
              </w:rPr>
              <w:t>2</w:t>
            </w:r>
          </w:p>
        </w:tc>
        <w:tc>
          <w:tcPr>
            <w:tcW w:w="0" w:type="auto"/>
            <w:shd w:val="clear" w:color="auto" w:fill="auto"/>
          </w:tcPr>
          <w:p w14:paraId="0AC8C1E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11</w:t>
            </w:r>
          </w:p>
        </w:tc>
      </w:tr>
      <w:tr w:rsidR="00E33A3F" w:rsidRPr="00E33A3F" w14:paraId="443719D8" w14:textId="77777777" w:rsidTr="00B81614">
        <w:trPr>
          <w:jc w:val="center"/>
        </w:trPr>
        <w:tc>
          <w:tcPr>
            <w:tcW w:w="0" w:type="auto"/>
            <w:shd w:val="clear" w:color="auto" w:fill="auto"/>
          </w:tcPr>
          <w:p w14:paraId="38D4B29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12-15</w:t>
            </w:r>
          </w:p>
        </w:tc>
        <w:tc>
          <w:tcPr>
            <w:tcW w:w="0" w:type="auto"/>
          </w:tcPr>
          <w:p w14:paraId="52D4D1EE"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Reserved</w:t>
            </w:r>
          </w:p>
        </w:tc>
        <w:tc>
          <w:tcPr>
            <w:tcW w:w="0" w:type="auto"/>
            <w:shd w:val="clear" w:color="auto" w:fill="auto"/>
          </w:tcPr>
          <w:p w14:paraId="49866756"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Reserved</w:t>
            </w:r>
          </w:p>
        </w:tc>
      </w:tr>
    </w:tbl>
    <w:p w14:paraId="10E757E0" w14:textId="77777777" w:rsidR="00E33A3F" w:rsidRPr="00E33A3F" w:rsidRDefault="00E33A3F" w:rsidP="006D1677">
      <w:pPr>
        <w:keepNext/>
        <w:keepLines/>
        <w:overflowPunct/>
        <w:autoSpaceDE/>
        <w:autoSpaceDN/>
        <w:adjustRightInd/>
        <w:spacing w:after="0"/>
        <w:textAlignment w:val="auto"/>
        <w:rPr>
          <w:rFonts w:ascii="Times" w:eastAsia="Times New Roman" w:hAnsi="Times" w:cs="Times"/>
          <w:b/>
          <w:lang w:eastAsia="en-GB"/>
        </w:rPr>
      </w:pPr>
    </w:p>
    <w:p w14:paraId="1622EF24" w14:textId="77777777" w:rsidR="00E33A3F" w:rsidRPr="00E33A3F" w:rsidRDefault="00E33A3F" w:rsidP="006D1677">
      <w:pPr>
        <w:keepNext/>
        <w:keepLines/>
        <w:overflowPunct/>
        <w:autoSpaceDE/>
        <w:autoSpaceDN/>
        <w:adjustRightInd/>
        <w:spacing w:after="0"/>
        <w:jc w:val="center"/>
        <w:textAlignment w:val="auto"/>
        <w:rPr>
          <w:rFonts w:ascii="Times" w:eastAsia="Times New Roman" w:hAnsi="Times" w:cs="Times"/>
          <w:bCs/>
          <w:lang w:eastAsia="zh-CN"/>
        </w:rPr>
      </w:pPr>
      <w:r w:rsidRPr="00E33A3F">
        <w:rPr>
          <w:rFonts w:ascii="Times" w:eastAsia="Times New Roman" w:hAnsi="Times" w:cs="Times"/>
          <w:bCs/>
          <w:lang w:eastAsia="en-GB"/>
        </w:rPr>
        <w:t xml:space="preserve">Table </w:t>
      </w:r>
      <w:r w:rsidRPr="00E33A3F">
        <w:rPr>
          <w:rFonts w:ascii="Times" w:eastAsia="Times New Roman" w:hAnsi="Times" w:cs="Times"/>
          <w:bCs/>
          <w:lang w:eastAsia="zh-CN"/>
        </w:rPr>
        <w:t>7.3.1.1.2</w:t>
      </w:r>
      <w:r w:rsidRPr="00E33A3F">
        <w:rPr>
          <w:rFonts w:ascii="Times" w:eastAsia="Times New Roman" w:hAnsi="Times" w:cs="Times"/>
          <w:bCs/>
          <w:lang w:eastAsia="en-GB"/>
        </w:rPr>
        <w:t>-</w:t>
      </w:r>
      <w:r w:rsidRPr="00E33A3F">
        <w:rPr>
          <w:rFonts w:ascii="Times" w:eastAsia="Times New Roman" w:hAnsi="Times" w:cs="Times"/>
          <w:bCs/>
          <w:lang w:eastAsia="zh-CN"/>
        </w:rPr>
        <w:t xml:space="preserve">9-X: Antenna port(s), </w:t>
      </w:r>
      <w:r w:rsidRPr="00E33A3F">
        <w:rPr>
          <w:rFonts w:ascii="Times" w:eastAsia="Times New Roman" w:hAnsi="Times" w:cs="Times"/>
          <w:bCs/>
          <w:lang w:eastAsia="en-GB"/>
        </w:rPr>
        <w:t>transform</w:t>
      </w:r>
      <w:r w:rsidRPr="00E33A3F">
        <w:rPr>
          <w:rFonts w:ascii="Times" w:eastAsia="Times New Roman" w:hAnsi="Times" w:cs="Times"/>
          <w:bCs/>
          <w:lang w:eastAsia="zh-CN"/>
        </w:rPr>
        <w:t xml:space="preserve"> p</w:t>
      </w:r>
      <w:r w:rsidRPr="00E33A3F">
        <w:rPr>
          <w:rFonts w:ascii="Times" w:eastAsia="Times New Roman" w:hAnsi="Times" w:cs="Times"/>
          <w:bCs/>
          <w:lang w:eastAsia="en-GB"/>
        </w:rPr>
        <w:t>recoder</w:t>
      </w:r>
      <w:r w:rsidRPr="00E33A3F">
        <w:rPr>
          <w:rFonts w:ascii="Times" w:eastAsia="Times New Roman" w:hAnsi="Times" w:cs="Times"/>
          <w:bCs/>
          <w:lang w:eastAsia="zh-CN"/>
        </w:rPr>
        <w:t xml:space="preserve"> is disabled, </w:t>
      </w:r>
      <w:proofErr w:type="spellStart"/>
      <w:r w:rsidRPr="00E33A3F">
        <w:rPr>
          <w:rFonts w:ascii="Times" w:eastAsia="Times New Roman" w:hAnsi="Times" w:cs="Times"/>
          <w:bCs/>
          <w:i/>
          <w:lang w:eastAsia="zh-CN"/>
        </w:rPr>
        <w:t>dmrs</w:t>
      </w:r>
      <w:proofErr w:type="spellEnd"/>
      <w:r w:rsidRPr="00E33A3F">
        <w:rPr>
          <w:rFonts w:ascii="Times" w:eastAsia="Times New Roman" w:hAnsi="Times" w:cs="Times"/>
          <w:bCs/>
          <w:i/>
          <w:lang w:eastAsia="zh-CN"/>
        </w:rPr>
        <w:t>-Type</w:t>
      </w:r>
      <w:r w:rsidRPr="00E33A3F">
        <w:rPr>
          <w:rFonts w:ascii="Times" w:eastAsia="Times New Roman" w:hAnsi="Times" w:cs="Times"/>
          <w:bCs/>
          <w:lang w:eastAsia="zh-CN"/>
        </w:rPr>
        <w:t xml:space="preserve">= eType1, </w:t>
      </w:r>
      <w:proofErr w:type="spellStart"/>
      <w:r w:rsidRPr="00E33A3F">
        <w:rPr>
          <w:rFonts w:ascii="Times" w:eastAsia="Times New Roman" w:hAnsi="Times" w:cs="Times"/>
          <w:bCs/>
          <w:i/>
          <w:lang w:eastAsia="zh-CN"/>
        </w:rPr>
        <w:t>maxLength</w:t>
      </w:r>
      <w:proofErr w:type="spellEnd"/>
      <w:r w:rsidRPr="00E33A3F">
        <w:rPr>
          <w:rFonts w:ascii="Times" w:eastAsia="Times New Roman" w:hAnsi="Times" w:cs="Times"/>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33A3F" w:rsidRPr="00E33A3F" w14:paraId="5B4964F3" w14:textId="77777777" w:rsidTr="00B81614">
        <w:trPr>
          <w:jc w:val="center"/>
        </w:trPr>
        <w:tc>
          <w:tcPr>
            <w:tcW w:w="0" w:type="auto"/>
            <w:shd w:val="clear" w:color="auto" w:fill="D9D9D9"/>
            <w:vAlign w:val="center"/>
          </w:tcPr>
          <w:p w14:paraId="553CE57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Value</w:t>
            </w:r>
          </w:p>
        </w:tc>
        <w:tc>
          <w:tcPr>
            <w:tcW w:w="0" w:type="auto"/>
            <w:shd w:val="clear" w:color="auto" w:fill="D9D9D9"/>
            <w:vAlign w:val="center"/>
          </w:tcPr>
          <w:p w14:paraId="1C3CA2B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 xml:space="preserve">Number of </w:t>
            </w:r>
            <w:r w:rsidRPr="00E33A3F">
              <w:rPr>
                <w:rFonts w:ascii="Times" w:eastAsia="SimSun" w:hAnsi="Times" w:cs="Times"/>
                <w:b/>
                <w:bCs/>
                <w:lang w:eastAsia="zh-CN"/>
              </w:rPr>
              <w:t xml:space="preserve">DMRS </w:t>
            </w:r>
            <w:r w:rsidRPr="00E33A3F">
              <w:rPr>
                <w:rFonts w:ascii="Times" w:eastAsia="SimSun" w:hAnsi="Times" w:cs="Times"/>
                <w:b/>
                <w:bCs/>
                <w:lang w:eastAsia="x-none"/>
              </w:rPr>
              <w:t>CDM group(s)</w:t>
            </w:r>
            <w:r w:rsidRPr="00E33A3F">
              <w:rPr>
                <w:rFonts w:ascii="Times" w:eastAsia="SimSun" w:hAnsi="Times" w:cs="Times"/>
                <w:b/>
                <w:bCs/>
                <w:lang w:eastAsia="zh-CN"/>
              </w:rPr>
              <w:t xml:space="preserve"> without data</w:t>
            </w:r>
          </w:p>
        </w:tc>
        <w:tc>
          <w:tcPr>
            <w:tcW w:w="0" w:type="auto"/>
            <w:shd w:val="clear" w:color="auto" w:fill="D9D9D9"/>
            <w:vAlign w:val="center"/>
          </w:tcPr>
          <w:p w14:paraId="5D3BD43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b/>
                <w:bCs/>
                <w:lang w:eastAsia="x-none"/>
              </w:rPr>
              <w:t>DMRS port(s)</w:t>
            </w:r>
          </w:p>
        </w:tc>
      </w:tr>
      <w:tr w:rsidR="00E33A3F" w:rsidRPr="00E33A3F" w14:paraId="69AA9B48" w14:textId="77777777" w:rsidTr="00B81614">
        <w:trPr>
          <w:jc w:val="center"/>
        </w:trPr>
        <w:tc>
          <w:tcPr>
            <w:tcW w:w="0" w:type="auto"/>
            <w:shd w:val="clear" w:color="auto" w:fill="auto"/>
          </w:tcPr>
          <w:p w14:paraId="29B29ABE"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0</w:t>
            </w:r>
          </w:p>
        </w:tc>
        <w:tc>
          <w:tcPr>
            <w:tcW w:w="0" w:type="auto"/>
          </w:tcPr>
          <w:p w14:paraId="43E7240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1</w:t>
            </w:r>
          </w:p>
        </w:tc>
        <w:tc>
          <w:tcPr>
            <w:tcW w:w="0" w:type="auto"/>
            <w:shd w:val="clear" w:color="auto" w:fill="auto"/>
          </w:tcPr>
          <w:p w14:paraId="155E9C9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0,1</w:t>
            </w:r>
          </w:p>
        </w:tc>
      </w:tr>
      <w:tr w:rsidR="00E33A3F" w:rsidRPr="00E33A3F" w14:paraId="02AC8E2E" w14:textId="77777777" w:rsidTr="00B81614">
        <w:trPr>
          <w:jc w:val="center"/>
        </w:trPr>
        <w:tc>
          <w:tcPr>
            <w:tcW w:w="0" w:type="auto"/>
            <w:shd w:val="clear" w:color="auto" w:fill="auto"/>
          </w:tcPr>
          <w:p w14:paraId="5114031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1</w:t>
            </w:r>
          </w:p>
        </w:tc>
        <w:tc>
          <w:tcPr>
            <w:tcW w:w="0" w:type="auto"/>
          </w:tcPr>
          <w:p w14:paraId="07C7F68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1D488895"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0,1</w:t>
            </w:r>
          </w:p>
        </w:tc>
      </w:tr>
      <w:tr w:rsidR="00E33A3F" w:rsidRPr="00E33A3F" w14:paraId="0CAC8017" w14:textId="77777777" w:rsidTr="00B81614">
        <w:trPr>
          <w:jc w:val="center"/>
        </w:trPr>
        <w:tc>
          <w:tcPr>
            <w:tcW w:w="0" w:type="auto"/>
            <w:shd w:val="clear" w:color="auto" w:fill="auto"/>
          </w:tcPr>
          <w:p w14:paraId="30D72A3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2</w:t>
            </w:r>
          </w:p>
        </w:tc>
        <w:tc>
          <w:tcPr>
            <w:tcW w:w="0" w:type="auto"/>
          </w:tcPr>
          <w:p w14:paraId="497B5FF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2</w:t>
            </w:r>
          </w:p>
        </w:tc>
        <w:tc>
          <w:tcPr>
            <w:tcW w:w="0" w:type="auto"/>
            <w:shd w:val="clear" w:color="auto" w:fill="auto"/>
          </w:tcPr>
          <w:p w14:paraId="1D1D6B5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2,3</w:t>
            </w:r>
          </w:p>
        </w:tc>
      </w:tr>
      <w:tr w:rsidR="00E33A3F" w:rsidRPr="00E33A3F" w14:paraId="533B36B2" w14:textId="77777777" w:rsidTr="00B81614">
        <w:trPr>
          <w:jc w:val="center"/>
        </w:trPr>
        <w:tc>
          <w:tcPr>
            <w:tcW w:w="0" w:type="auto"/>
            <w:shd w:val="clear" w:color="auto" w:fill="auto"/>
          </w:tcPr>
          <w:p w14:paraId="50BAB9C3"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3</w:t>
            </w:r>
          </w:p>
        </w:tc>
        <w:tc>
          <w:tcPr>
            <w:tcW w:w="0" w:type="auto"/>
          </w:tcPr>
          <w:p w14:paraId="26754BA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7CE40906"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0,2</w:t>
            </w:r>
          </w:p>
        </w:tc>
      </w:tr>
      <w:tr w:rsidR="00E33A3F" w:rsidRPr="00E33A3F" w14:paraId="1ECED0D5" w14:textId="77777777" w:rsidTr="00B81614">
        <w:trPr>
          <w:jc w:val="center"/>
        </w:trPr>
        <w:tc>
          <w:tcPr>
            <w:tcW w:w="0" w:type="auto"/>
            <w:shd w:val="clear" w:color="auto" w:fill="auto"/>
          </w:tcPr>
          <w:p w14:paraId="21AE2CE6"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4</w:t>
            </w:r>
          </w:p>
        </w:tc>
        <w:tc>
          <w:tcPr>
            <w:tcW w:w="0" w:type="auto"/>
          </w:tcPr>
          <w:p w14:paraId="31FD2C0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1</w:t>
            </w:r>
          </w:p>
        </w:tc>
        <w:tc>
          <w:tcPr>
            <w:tcW w:w="0" w:type="auto"/>
            <w:shd w:val="clear" w:color="auto" w:fill="auto"/>
          </w:tcPr>
          <w:p w14:paraId="588FC6E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8,9</w:t>
            </w:r>
          </w:p>
        </w:tc>
      </w:tr>
      <w:tr w:rsidR="00E33A3F" w:rsidRPr="00E33A3F" w14:paraId="1ADE621F" w14:textId="77777777" w:rsidTr="00B81614">
        <w:trPr>
          <w:jc w:val="center"/>
        </w:trPr>
        <w:tc>
          <w:tcPr>
            <w:tcW w:w="0" w:type="auto"/>
            <w:shd w:val="clear" w:color="auto" w:fill="auto"/>
          </w:tcPr>
          <w:p w14:paraId="7F2E3C5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5</w:t>
            </w:r>
          </w:p>
        </w:tc>
        <w:tc>
          <w:tcPr>
            <w:tcW w:w="0" w:type="auto"/>
          </w:tcPr>
          <w:p w14:paraId="2BCDC1F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2</w:t>
            </w:r>
          </w:p>
        </w:tc>
        <w:tc>
          <w:tcPr>
            <w:tcW w:w="0" w:type="auto"/>
            <w:shd w:val="clear" w:color="auto" w:fill="auto"/>
          </w:tcPr>
          <w:p w14:paraId="0F967A4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8,9</w:t>
            </w:r>
          </w:p>
        </w:tc>
      </w:tr>
      <w:tr w:rsidR="00E33A3F" w:rsidRPr="00E33A3F" w14:paraId="6181B657" w14:textId="77777777" w:rsidTr="00B81614">
        <w:trPr>
          <w:jc w:val="center"/>
        </w:trPr>
        <w:tc>
          <w:tcPr>
            <w:tcW w:w="0" w:type="auto"/>
            <w:shd w:val="clear" w:color="auto" w:fill="auto"/>
          </w:tcPr>
          <w:p w14:paraId="6066EEB1"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6</w:t>
            </w:r>
          </w:p>
        </w:tc>
        <w:tc>
          <w:tcPr>
            <w:tcW w:w="0" w:type="auto"/>
          </w:tcPr>
          <w:p w14:paraId="67DFD55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2</w:t>
            </w:r>
          </w:p>
        </w:tc>
        <w:tc>
          <w:tcPr>
            <w:tcW w:w="0" w:type="auto"/>
            <w:shd w:val="clear" w:color="auto" w:fill="auto"/>
          </w:tcPr>
          <w:p w14:paraId="1107562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10,11</w:t>
            </w:r>
          </w:p>
        </w:tc>
      </w:tr>
      <w:tr w:rsidR="00E33A3F" w:rsidRPr="00E33A3F" w14:paraId="557BF023" w14:textId="77777777" w:rsidTr="00B81614">
        <w:trPr>
          <w:jc w:val="center"/>
        </w:trPr>
        <w:tc>
          <w:tcPr>
            <w:tcW w:w="0" w:type="auto"/>
            <w:shd w:val="clear" w:color="auto" w:fill="auto"/>
          </w:tcPr>
          <w:p w14:paraId="483D1813"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[7]</w:t>
            </w:r>
          </w:p>
        </w:tc>
        <w:tc>
          <w:tcPr>
            <w:tcW w:w="0" w:type="auto"/>
          </w:tcPr>
          <w:p w14:paraId="6AD15D0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[2]</w:t>
            </w:r>
          </w:p>
        </w:tc>
        <w:tc>
          <w:tcPr>
            <w:tcW w:w="0" w:type="auto"/>
            <w:shd w:val="clear" w:color="auto" w:fill="auto"/>
          </w:tcPr>
          <w:p w14:paraId="7CEAC45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[8,10]</w:t>
            </w:r>
          </w:p>
        </w:tc>
      </w:tr>
      <w:tr w:rsidR="00E33A3F" w:rsidRPr="00E33A3F" w14:paraId="2BCEA01C" w14:textId="77777777" w:rsidTr="00B8161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B84C2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8-15</w:t>
            </w:r>
          </w:p>
        </w:tc>
        <w:tc>
          <w:tcPr>
            <w:tcW w:w="0" w:type="auto"/>
            <w:tcBorders>
              <w:top w:val="single" w:sz="4" w:space="0" w:color="auto"/>
              <w:left w:val="single" w:sz="4" w:space="0" w:color="auto"/>
              <w:bottom w:val="single" w:sz="4" w:space="0" w:color="auto"/>
              <w:right w:val="single" w:sz="4" w:space="0" w:color="auto"/>
            </w:tcBorders>
          </w:tcPr>
          <w:p w14:paraId="4F4E3B0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351F"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lang w:eastAsia="x-none"/>
              </w:rPr>
              <w:t>Reserved</w:t>
            </w:r>
          </w:p>
        </w:tc>
      </w:tr>
    </w:tbl>
    <w:p w14:paraId="30E10E57" w14:textId="77777777" w:rsidR="00E33A3F" w:rsidRPr="00E33A3F" w:rsidRDefault="00E33A3F" w:rsidP="0093762B">
      <w:pPr>
        <w:keepNext/>
        <w:keepLines/>
        <w:numPr>
          <w:ilvl w:val="0"/>
          <w:numId w:val="16"/>
        </w:numPr>
        <w:overflowPunct/>
        <w:autoSpaceDE/>
        <w:autoSpaceDN/>
        <w:adjustRightInd/>
        <w:spacing w:after="0"/>
        <w:ind w:left="0" w:firstLine="0"/>
        <w:jc w:val="center"/>
        <w:textAlignment w:val="auto"/>
        <w:rPr>
          <w:rFonts w:ascii="Times" w:eastAsia="Times New Roman" w:hAnsi="Times" w:cs="Times"/>
          <w:b/>
          <w:lang w:eastAsia="en-GB"/>
        </w:rPr>
      </w:pPr>
    </w:p>
    <w:p w14:paraId="44EFF3FA" w14:textId="77777777" w:rsidR="00E33A3F" w:rsidRPr="00E33A3F" w:rsidRDefault="00E33A3F" w:rsidP="006D1677">
      <w:pPr>
        <w:keepNext/>
        <w:keepLines/>
        <w:overflowPunct/>
        <w:autoSpaceDE/>
        <w:autoSpaceDN/>
        <w:adjustRightInd/>
        <w:spacing w:after="0"/>
        <w:jc w:val="center"/>
        <w:textAlignment w:val="auto"/>
        <w:rPr>
          <w:rFonts w:ascii="Times" w:eastAsia="Times New Roman" w:hAnsi="Times" w:cs="Times"/>
          <w:bCs/>
          <w:lang w:eastAsia="zh-CN"/>
        </w:rPr>
      </w:pPr>
      <w:r w:rsidRPr="00E33A3F">
        <w:rPr>
          <w:rFonts w:ascii="Times" w:eastAsia="Times New Roman" w:hAnsi="Times" w:cs="Times"/>
          <w:bCs/>
          <w:lang w:eastAsia="en-GB"/>
        </w:rPr>
        <w:t xml:space="preserve">Table </w:t>
      </w:r>
      <w:r w:rsidRPr="00E33A3F">
        <w:rPr>
          <w:rFonts w:ascii="Times" w:eastAsia="Times New Roman" w:hAnsi="Times" w:cs="Times"/>
          <w:bCs/>
          <w:lang w:eastAsia="zh-CN"/>
        </w:rPr>
        <w:t>7.3.1.1.2</w:t>
      </w:r>
      <w:r w:rsidRPr="00E33A3F">
        <w:rPr>
          <w:rFonts w:ascii="Times" w:eastAsia="Times New Roman" w:hAnsi="Times" w:cs="Times"/>
          <w:bCs/>
          <w:lang w:eastAsia="en-GB"/>
        </w:rPr>
        <w:t>-</w:t>
      </w:r>
      <w:r w:rsidRPr="00E33A3F">
        <w:rPr>
          <w:rFonts w:ascii="Times" w:eastAsia="Times New Roman" w:hAnsi="Times" w:cs="Times"/>
          <w:bCs/>
          <w:lang w:eastAsia="zh-CN"/>
        </w:rPr>
        <w:t xml:space="preserve">10-X: Antenna port(s), </w:t>
      </w:r>
      <w:r w:rsidRPr="00E33A3F">
        <w:rPr>
          <w:rFonts w:ascii="Times" w:eastAsia="Times New Roman" w:hAnsi="Times" w:cs="Times"/>
          <w:bCs/>
          <w:lang w:eastAsia="en-GB"/>
        </w:rPr>
        <w:t>transform</w:t>
      </w:r>
      <w:r w:rsidRPr="00E33A3F">
        <w:rPr>
          <w:rFonts w:ascii="Times" w:eastAsia="Times New Roman" w:hAnsi="Times" w:cs="Times"/>
          <w:bCs/>
          <w:lang w:eastAsia="zh-CN"/>
        </w:rPr>
        <w:t xml:space="preserve"> p</w:t>
      </w:r>
      <w:r w:rsidRPr="00E33A3F">
        <w:rPr>
          <w:rFonts w:ascii="Times" w:eastAsia="Times New Roman" w:hAnsi="Times" w:cs="Times"/>
          <w:bCs/>
          <w:lang w:eastAsia="en-GB"/>
        </w:rPr>
        <w:t>recoder</w:t>
      </w:r>
      <w:r w:rsidRPr="00E33A3F">
        <w:rPr>
          <w:rFonts w:ascii="Times" w:eastAsia="Times New Roman" w:hAnsi="Times" w:cs="Times"/>
          <w:bCs/>
          <w:lang w:eastAsia="zh-CN"/>
        </w:rPr>
        <w:t xml:space="preserve"> is disabled, </w:t>
      </w:r>
      <w:proofErr w:type="spellStart"/>
      <w:r w:rsidRPr="00E33A3F">
        <w:rPr>
          <w:rFonts w:ascii="Times" w:eastAsia="Times New Roman" w:hAnsi="Times" w:cs="Times"/>
          <w:bCs/>
          <w:i/>
          <w:lang w:eastAsia="zh-CN"/>
        </w:rPr>
        <w:t>dmrs</w:t>
      </w:r>
      <w:proofErr w:type="spellEnd"/>
      <w:r w:rsidRPr="00E33A3F">
        <w:rPr>
          <w:rFonts w:ascii="Times" w:eastAsia="Times New Roman" w:hAnsi="Times" w:cs="Times"/>
          <w:bCs/>
          <w:i/>
          <w:lang w:eastAsia="zh-CN"/>
        </w:rPr>
        <w:t>-Type</w:t>
      </w:r>
      <w:r w:rsidRPr="00E33A3F">
        <w:rPr>
          <w:rFonts w:ascii="Times" w:eastAsia="Times New Roman" w:hAnsi="Times" w:cs="Times"/>
          <w:bCs/>
          <w:lang w:eastAsia="zh-CN"/>
        </w:rPr>
        <w:t xml:space="preserve">= eType1, </w:t>
      </w:r>
      <w:proofErr w:type="spellStart"/>
      <w:r w:rsidRPr="00E33A3F">
        <w:rPr>
          <w:rFonts w:ascii="Times" w:eastAsia="Times New Roman" w:hAnsi="Times" w:cs="Times"/>
          <w:bCs/>
          <w:i/>
          <w:lang w:eastAsia="zh-CN"/>
        </w:rPr>
        <w:t>maxLength</w:t>
      </w:r>
      <w:proofErr w:type="spellEnd"/>
      <w:r w:rsidRPr="00E33A3F">
        <w:rPr>
          <w:rFonts w:ascii="Times" w:eastAsia="Times New Roman" w:hAnsi="Times" w:cs="Times"/>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33A3F" w:rsidRPr="00E33A3F" w14:paraId="28FE68D5" w14:textId="77777777" w:rsidTr="00B81614">
        <w:trPr>
          <w:jc w:val="center"/>
        </w:trPr>
        <w:tc>
          <w:tcPr>
            <w:tcW w:w="0" w:type="auto"/>
            <w:shd w:val="clear" w:color="auto" w:fill="D9D9D9"/>
            <w:vAlign w:val="center"/>
          </w:tcPr>
          <w:p w14:paraId="446F858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Value</w:t>
            </w:r>
          </w:p>
        </w:tc>
        <w:tc>
          <w:tcPr>
            <w:tcW w:w="0" w:type="auto"/>
            <w:shd w:val="clear" w:color="auto" w:fill="D9D9D9"/>
            <w:vAlign w:val="center"/>
          </w:tcPr>
          <w:p w14:paraId="05625F5E"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 xml:space="preserve">Number of </w:t>
            </w:r>
            <w:r w:rsidRPr="00E33A3F">
              <w:rPr>
                <w:rFonts w:ascii="Times" w:eastAsia="SimSun" w:hAnsi="Times" w:cs="Times"/>
                <w:b/>
                <w:bCs/>
                <w:lang w:eastAsia="zh-CN"/>
              </w:rPr>
              <w:t xml:space="preserve">DMRS </w:t>
            </w:r>
            <w:r w:rsidRPr="00E33A3F">
              <w:rPr>
                <w:rFonts w:ascii="Times" w:eastAsia="SimSun" w:hAnsi="Times" w:cs="Times"/>
                <w:b/>
                <w:bCs/>
                <w:lang w:eastAsia="x-none"/>
              </w:rPr>
              <w:t>CDM group(s)</w:t>
            </w:r>
            <w:r w:rsidRPr="00E33A3F">
              <w:rPr>
                <w:rFonts w:ascii="Times" w:eastAsia="SimSun" w:hAnsi="Times" w:cs="Times"/>
                <w:b/>
                <w:bCs/>
                <w:lang w:eastAsia="zh-CN"/>
              </w:rPr>
              <w:t xml:space="preserve"> without data</w:t>
            </w:r>
          </w:p>
        </w:tc>
        <w:tc>
          <w:tcPr>
            <w:tcW w:w="0" w:type="auto"/>
            <w:shd w:val="clear" w:color="auto" w:fill="D9D9D9"/>
            <w:vAlign w:val="center"/>
          </w:tcPr>
          <w:p w14:paraId="29F14C07"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b/>
                <w:bCs/>
                <w:lang w:eastAsia="x-none"/>
              </w:rPr>
              <w:t>DMRS port(s)</w:t>
            </w:r>
          </w:p>
        </w:tc>
      </w:tr>
      <w:tr w:rsidR="00E33A3F" w:rsidRPr="00E33A3F" w14:paraId="57934DE1" w14:textId="77777777" w:rsidTr="00B81614">
        <w:trPr>
          <w:jc w:val="center"/>
        </w:trPr>
        <w:tc>
          <w:tcPr>
            <w:tcW w:w="0" w:type="auto"/>
            <w:shd w:val="clear" w:color="auto" w:fill="auto"/>
          </w:tcPr>
          <w:p w14:paraId="4308876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0</w:t>
            </w:r>
          </w:p>
        </w:tc>
        <w:tc>
          <w:tcPr>
            <w:tcW w:w="0" w:type="auto"/>
          </w:tcPr>
          <w:p w14:paraId="393E391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2321825F"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0-2</w:t>
            </w:r>
          </w:p>
        </w:tc>
      </w:tr>
      <w:tr w:rsidR="00E33A3F" w:rsidRPr="00E33A3F" w14:paraId="32715B00" w14:textId="77777777" w:rsidTr="00B81614">
        <w:trPr>
          <w:jc w:val="center"/>
        </w:trPr>
        <w:tc>
          <w:tcPr>
            <w:tcW w:w="0" w:type="auto"/>
            <w:shd w:val="clear" w:color="auto" w:fill="auto"/>
          </w:tcPr>
          <w:p w14:paraId="491F82A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lastRenderedPageBreak/>
              <w:t>[1]</w:t>
            </w:r>
          </w:p>
        </w:tc>
        <w:tc>
          <w:tcPr>
            <w:tcW w:w="0" w:type="auto"/>
          </w:tcPr>
          <w:p w14:paraId="58E36F25"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[2]</w:t>
            </w:r>
          </w:p>
        </w:tc>
        <w:tc>
          <w:tcPr>
            <w:tcW w:w="0" w:type="auto"/>
            <w:shd w:val="clear" w:color="auto" w:fill="auto"/>
          </w:tcPr>
          <w:p w14:paraId="282BC6A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[8-10]</w:t>
            </w:r>
          </w:p>
        </w:tc>
      </w:tr>
      <w:tr w:rsidR="00E33A3F" w:rsidRPr="00E33A3F" w14:paraId="7ECC9DB2" w14:textId="77777777" w:rsidTr="00B81614">
        <w:trPr>
          <w:jc w:val="center"/>
        </w:trPr>
        <w:tc>
          <w:tcPr>
            <w:tcW w:w="0" w:type="auto"/>
            <w:shd w:val="clear" w:color="auto" w:fill="auto"/>
          </w:tcPr>
          <w:p w14:paraId="41BCD06A"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zh-CN"/>
              </w:rPr>
            </w:pPr>
            <w:r w:rsidRPr="00E33A3F">
              <w:rPr>
                <w:rFonts w:ascii="Times" w:eastAsia="SimSun" w:hAnsi="Times" w:cs="Times"/>
                <w:color w:val="FF0000"/>
                <w:lang w:eastAsia="zh-CN"/>
              </w:rPr>
              <w:t>2</w:t>
            </w:r>
          </w:p>
        </w:tc>
        <w:tc>
          <w:tcPr>
            <w:tcW w:w="0" w:type="auto"/>
          </w:tcPr>
          <w:p w14:paraId="03943BF1"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1</w:t>
            </w:r>
          </w:p>
        </w:tc>
        <w:tc>
          <w:tcPr>
            <w:tcW w:w="0" w:type="auto"/>
            <w:shd w:val="clear" w:color="auto" w:fill="auto"/>
          </w:tcPr>
          <w:p w14:paraId="68CC4053"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0,1,8</w:t>
            </w:r>
          </w:p>
        </w:tc>
      </w:tr>
      <w:tr w:rsidR="00E33A3F" w:rsidRPr="00E33A3F" w14:paraId="3D19D501" w14:textId="77777777" w:rsidTr="00B81614">
        <w:trPr>
          <w:jc w:val="center"/>
        </w:trPr>
        <w:tc>
          <w:tcPr>
            <w:tcW w:w="0" w:type="auto"/>
            <w:shd w:val="clear" w:color="auto" w:fill="auto"/>
          </w:tcPr>
          <w:p w14:paraId="0ACAA4F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zh-CN"/>
              </w:rPr>
            </w:pPr>
            <w:r w:rsidRPr="00E33A3F">
              <w:rPr>
                <w:rFonts w:ascii="Times" w:eastAsia="SimSun" w:hAnsi="Times" w:cs="Times"/>
                <w:color w:val="FF0000"/>
                <w:lang w:eastAsia="zh-CN"/>
              </w:rPr>
              <w:t>3</w:t>
            </w:r>
          </w:p>
        </w:tc>
        <w:tc>
          <w:tcPr>
            <w:tcW w:w="0" w:type="auto"/>
          </w:tcPr>
          <w:p w14:paraId="1B2634A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2</w:t>
            </w:r>
          </w:p>
        </w:tc>
        <w:tc>
          <w:tcPr>
            <w:tcW w:w="0" w:type="auto"/>
            <w:shd w:val="clear" w:color="auto" w:fill="auto"/>
          </w:tcPr>
          <w:p w14:paraId="23BDA2C3"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0,1,8</w:t>
            </w:r>
          </w:p>
        </w:tc>
      </w:tr>
      <w:tr w:rsidR="00E33A3F" w:rsidRPr="00E33A3F" w14:paraId="7EEEB225" w14:textId="77777777" w:rsidTr="00B81614">
        <w:trPr>
          <w:jc w:val="center"/>
        </w:trPr>
        <w:tc>
          <w:tcPr>
            <w:tcW w:w="0" w:type="auto"/>
            <w:shd w:val="clear" w:color="auto" w:fill="auto"/>
          </w:tcPr>
          <w:p w14:paraId="230D49C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FF0000"/>
                <w:lang w:eastAsia="zh-CN"/>
              </w:rPr>
              <w:t>4</w:t>
            </w:r>
          </w:p>
        </w:tc>
        <w:tc>
          <w:tcPr>
            <w:tcW w:w="0" w:type="auto"/>
          </w:tcPr>
          <w:p w14:paraId="4FD3220A"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FF0000"/>
                <w:lang w:eastAsia="x-none"/>
              </w:rPr>
              <w:t>2</w:t>
            </w:r>
          </w:p>
        </w:tc>
        <w:tc>
          <w:tcPr>
            <w:tcW w:w="0" w:type="auto"/>
            <w:shd w:val="clear" w:color="auto" w:fill="auto"/>
          </w:tcPr>
          <w:p w14:paraId="71CDCAE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FF0000"/>
                <w:lang w:eastAsia="x-none"/>
              </w:rPr>
              <w:t>2,3,10</w:t>
            </w:r>
          </w:p>
        </w:tc>
      </w:tr>
      <w:tr w:rsidR="00E33A3F" w:rsidRPr="00E33A3F" w14:paraId="74707FD5" w14:textId="77777777" w:rsidTr="00B81614">
        <w:trPr>
          <w:jc w:val="center"/>
        </w:trPr>
        <w:tc>
          <w:tcPr>
            <w:tcW w:w="0" w:type="auto"/>
            <w:shd w:val="clear" w:color="auto" w:fill="auto"/>
          </w:tcPr>
          <w:p w14:paraId="263543B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zh-CN"/>
              </w:rPr>
            </w:pPr>
            <w:r w:rsidRPr="00E33A3F">
              <w:rPr>
                <w:rFonts w:ascii="Times" w:eastAsia="SimSun" w:hAnsi="Times" w:cs="Times"/>
                <w:lang w:eastAsia="zh-CN"/>
              </w:rPr>
              <w:t>5-15</w:t>
            </w:r>
          </w:p>
        </w:tc>
        <w:tc>
          <w:tcPr>
            <w:tcW w:w="0" w:type="auto"/>
          </w:tcPr>
          <w:p w14:paraId="6474345F"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lang w:eastAsia="x-none"/>
              </w:rPr>
              <w:t>Reserved</w:t>
            </w:r>
          </w:p>
        </w:tc>
        <w:tc>
          <w:tcPr>
            <w:tcW w:w="0" w:type="auto"/>
            <w:shd w:val="clear" w:color="auto" w:fill="auto"/>
          </w:tcPr>
          <w:p w14:paraId="590A1FB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lang w:eastAsia="x-none"/>
              </w:rPr>
              <w:t>Reserved</w:t>
            </w:r>
          </w:p>
        </w:tc>
      </w:tr>
    </w:tbl>
    <w:p w14:paraId="1AE4F6FB" w14:textId="77777777" w:rsidR="00E33A3F" w:rsidRPr="00E33A3F" w:rsidRDefault="00E33A3F" w:rsidP="00E33A3F">
      <w:pPr>
        <w:overflowPunct/>
        <w:autoSpaceDE/>
        <w:autoSpaceDN/>
        <w:adjustRightInd/>
        <w:spacing w:after="0"/>
        <w:textAlignment w:val="auto"/>
        <w:rPr>
          <w:rFonts w:ascii="Times" w:eastAsia="Batang" w:hAnsi="Times" w:cs="Times"/>
          <w:lang w:eastAsia="zh-CN"/>
        </w:rPr>
      </w:pPr>
    </w:p>
    <w:p w14:paraId="5CE3C489" w14:textId="77777777" w:rsidR="00E33A3F" w:rsidRPr="00E33A3F" w:rsidRDefault="00E33A3F" w:rsidP="006D1677">
      <w:pPr>
        <w:keepNext/>
        <w:keepLines/>
        <w:overflowPunct/>
        <w:autoSpaceDE/>
        <w:autoSpaceDN/>
        <w:adjustRightInd/>
        <w:spacing w:after="0"/>
        <w:jc w:val="center"/>
        <w:textAlignment w:val="auto"/>
        <w:rPr>
          <w:rFonts w:ascii="Times" w:eastAsia="Times New Roman" w:hAnsi="Times" w:cs="Times"/>
          <w:bCs/>
          <w:lang w:eastAsia="zh-CN"/>
        </w:rPr>
      </w:pPr>
      <w:r w:rsidRPr="00E33A3F">
        <w:rPr>
          <w:rFonts w:ascii="Times" w:eastAsia="Times New Roman" w:hAnsi="Times" w:cs="Times"/>
          <w:bCs/>
          <w:lang w:eastAsia="en-GB"/>
        </w:rPr>
        <w:t xml:space="preserve">Table </w:t>
      </w:r>
      <w:r w:rsidRPr="00E33A3F">
        <w:rPr>
          <w:rFonts w:ascii="Times" w:eastAsia="Times New Roman" w:hAnsi="Times" w:cs="Times"/>
          <w:bCs/>
          <w:lang w:eastAsia="zh-CN"/>
        </w:rPr>
        <w:t>7.3.1.1.2</w:t>
      </w:r>
      <w:r w:rsidRPr="00E33A3F">
        <w:rPr>
          <w:rFonts w:ascii="Times" w:eastAsia="Times New Roman" w:hAnsi="Times" w:cs="Times"/>
          <w:bCs/>
          <w:lang w:eastAsia="en-GB"/>
        </w:rPr>
        <w:t>-</w:t>
      </w:r>
      <w:r w:rsidRPr="00E33A3F">
        <w:rPr>
          <w:rFonts w:ascii="Times" w:eastAsia="Times New Roman" w:hAnsi="Times" w:cs="Times"/>
          <w:bCs/>
          <w:lang w:eastAsia="zh-CN"/>
        </w:rPr>
        <w:t xml:space="preserve">11-X: Antenna port(s), </w:t>
      </w:r>
      <w:r w:rsidRPr="00E33A3F">
        <w:rPr>
          <w:rFonts w:ascii="Times" w:eastAsia="Times New Roman" w:hAnsi="Times" w:cs="Times"/>
          <w:bCs/>
          <w:lang w:eastAsia="en-GB"/>
        </w:rPr>
        <w:t>transform</w:t>
      </w:r>
      <w:r w:rsidRPr="00E33A3F">
        <w:rPr>
          <w:rFonts w:ascii="Times" w:eastAsia="Times New Roman" w:hAnsi="Times" w:cs="Times"/>
          <w:bCs/>
          <w:lang w:eastAsia="zh-CN"/>
        </w:rPr>
        <w:t xml:space="preserve"> p</w:t>
      </w:r>
      <w:r w:rsidRPr="00E33A3F">
        <w:rPr>
          <w:rFonts w:ascii="Times" w:eastAsia="Times New Roman" w:hAnsi="Times" w:cs="Times"/>
          <w:bCs/>
          <w:lang w:eastAsia="en-GB"/>
        </w:rPr>
        <w:t>recoder</w:t>
      </w:r>
      <w:r w:rsidRPr="00E33A3F">
        <w:rPr>
          <w:rFonts w:ascii="Times" w:eastAsia="Times New Roman" w:hAnsi="Times" w:cs="Times"/>
          <w:bCs/>
          <w:lang w:eastAsia="zh-CN"/>
        </w:rPr>
        <w:t xml:space="preserve"> is disabled, </w:t>
      </w:r>
      <w:proofErr w:type="spellStart"/>
      <w:r w:rsidRPr="00E33A3F">
        <w:rPr>
          <w:rFonts w:ascii="Times" w:eastAsia="Times New Roman" w:hAnsi="Times" w:cs="Times"/>
          <w:bCs/>
          <w:i/>
          <w:lang w:eastAsia="zh-CN"/>
        </w:rPr>
        <w:t>dmrs</w:t>
      </w:r>
      <w:proofErr w:type="spellEnd"/>
      <w:r w:rsidRPr="00E33A3F">
        <w:rPr>
          <w:rFonts w:ascii="Times" w:eastAsia="Times New Roman" w:hAnsi="Times" w:cs="Times"/>
          <w:bCs/>
          <w:i/>
          <w:lang w:eastAsia="zh-CN"/>
        </w:rPr>
        <w:t>-Type</w:t>
      </w:r>
      <w:r w:rsidRPr="00E33A3F">
        <w:rPr>
          <w:rFonts w:ascii="Times" w:eastAsia="Times New Roman" w:hAnsi="Times" w:cs="Times"/>
          <w:bCs/>
          <w:lang w:eastAsia="zh-CN"/>
        </w:rPr>
        <w:t xml:space="preserve">= eType1, </w:t>
      </w:r>
      <w:proofErr w:type="spellStart"/>
      <w:r w:rsidRPr="00E33A3F">
        <w:rPr>
          <w:rFonts w:ascii="Times" w:eastAsia="Times New Roman" w:hAnsi="Times" w:cs="Times"/>
          <w:bCs/>
          <w:i/>
          <w:lang w:eastAsia="zh-CN"/>
        </w:rPr>
        <w:t>maxLength</w:t>
      </w:r>
      <w:proofErr w:type="spellEnd"/>
      <w:r w:rsidRPr="00E33A3F">
        <w:rPr>
          <w:rFonts w:ascii="Times" w:eastAsia="Times New Roman" w:hAnsi="Times" w:cs="Times"/>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33A3F" w:rsidRPr="00E33A3F" w14:paraId="22918D6B" w14:textId="77777777" w:rsidTr="00B81614">
        <w:trPr>
          <w:jc w:val="center"/>
        </w:trPr>
        <w:tc>
          <w:tcPr>
            <w:tcW w:w="0" w:type="auto"/>
            <w:shd w:val="clear" w:color="auto" w:fill="D9D9D9"/>
            <w:vAlign w:val="center"/>
          </w:tcPr>
          <w:p w14:paraId="28F7B54E"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Value</w:t>
            </w:r>
          </w:p>
        </w:tc>
        <w:tc>
          <w:tcPr>
            <w:tcW w:w="0" w:type="auto"/>
            <w:shd w:val="clear" w:color="auto" w:fill="D9D9D9"/>
            <w:vAlign w:val="center"/>
          </w:tcPr>
          <w:p w14:paraId="41F33CA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b/>
                <w:bCs/>
                <w:lang w:eastAsia="x-none"/>
              </w:rPr>
              <w:t xml:space="preserve">Number of </w:t>
            </w:r>
            <w:r w:rsidRPr="00E33A3F">
              <w:rPr>
                <w:rFonts w:ascii="Times" w:eastAsia="SimSun" w:hAnsi="Times" w:cs="Times"/>
                <w:b/>
                <w:bCs/>
                <w:lang w:eastAsia="zh-CN"/>
              </w:rPr>
              <w:t xml:space="preserve">DMRS </w:t>
            </w:r>
            <w:r w:rsidRPr="00E33A3F">
              <w:rPr>
                <w:rFonts w:ascii="Times" w:eastAsia="SimSun" w:hAnsi="Times" w:cs="Times"/>
                <w:b/>
                <w:bCs/>
                <w:lang w:eastAsia="x-none"/>
              </w:rPr>
              <w:t>CDM group(s)</w:t>
            </w:r>
            <w:r w:rsidRPr="00E33A3F">
              <w:rPr>
                <w:rFonts w:ascii="Times" w:eastAsia="SimSun" w:hAnsi="Times" w:cs="Times"/>
                <w:b/>
                <w:bCs/>
                <w:lang w:eastAsia="zh-CN"/>
              </w:rPr>
              <w:t xml:space="preserve"> without data</w:t>
            </w:r>
          </w:p>
        </w:tc>
        <w:tc>
          <w:tcPr>
            <w:tcW w:w="0" w:type="auto"/>
            <w:shd w:val="clear" w:color="auto" w:fill="D9D9D9"/>
            <w:vAlign w:val="center"/>
          </w:tcPr>
          <w:p w14:paraId="2B6A281C"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x-none"/>
              </w:rPr>
            </w:pPr>
            <w:r w:rsidRPr="00E33A3F">
              <w:rPr>
                <w:rFonts w:ascii="Times" w:eastAsia="SimSun" w:hAnsi="Times" w:cs="Times"/>
                <w:b/>
                <w:bCs/>
                <w:lang w:eastAsia="x-none"/>
              </w:rPr>
              <w:t>DMRS port(s)</w:t>
            </w:r>
          </w:p>
        </w:tc>
      </w:tr>
      <w:tr w:rsidR="00E33A3F" w:rsidRPr="00E33A3F" w14:paraId="6E5151AC" w14:textId="77777777" w:rsidTr="00B81614">
        <w:trPr>
          <w:jc w:val="center"/>
        </w:trPr>
        <w:tc>
          <w:tcPr>
            <w:tcW w:w="0" w:type="auto"/>
            <w:shd w:val="clear" w:color="auto" w:fill="auto"/>
          </w:tcPr>
          <w:p w14:paraId="44EB142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zh-CN"/>
              </w:rPr>
              <w:t>0</w:t>
            </w:r>
          </w:p>
        </w:tc>
        <w:tc>
          <w:tcPr>
            <w:tcW w:w="0" w:type="auto"/>
          </w:tcPr>
          <w:p w14:paraId="097093D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2</w:t>
            </w:r>
          </w:p>
        </w:tc>
        <w:tc>
          <w:tcPr>
            <w:tcW w:w="0" w:type="auto"/>
            <w:shd w:val="clear" w:color="auto" w:fill="auto"/>
          </w:tcPr>
          <w:p w14:paraId="3EE4E5D1"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lang w:eastAsia="x-none"/>
              </w:rPr>
              <w:t>0-</w:t>
            </w:r>
            <w:r w:rsidRPr="00E33A3F">
              <w:rPr>
                <w:rFonts w:ascii="Times" w:eastAsia="SimSun" w:hAnsi="Times" w:cs="Times"/>
                <w:lang w:eastAsia="zh-CN"/>
              </w:rPr>
              <w:t>3</w:t>
            </w:r>
          </w:p>
        </w:tc>
      </w:tr>
      <w:tr w:rsidR="00E33A3F" w:rsidRPr="00E33A3F" w14:paraId="4F2437E2" w14:textId="77777777" w:rsidTr="00B81614">
        <w:trPr>
          <w:jc w:val="center"/>
        </w:trPr>
        <w:tc>
          <w:tcPr>
            <w:tcW w:w="0" w:type="auto"/>
            <w:shd w:val="clear" w:color="auto" w:fill="auto"/>
          </w:tcPr>
          <w:p w14:paraId="40B7300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zh-CN"/>
              </w:rPr>
            </w:pPr>
            <w:r w:rsidRPr="00E33A3F">
              <w:rPr>
                <w:rFonts w:ascii="Times" w:eastAsia="SimSun" w:hAnsi="Times" w:cs="Times"/>
                <w:color w:val="0000FF"/>
                <w:lang w:eastAsia="zh-CN"/>
              </w:rPr>
              <w:t>[1]</w:t>
            </w:r>
          </w:p>
        </w:tc>
        <w:tc>
          <w:tcPr>
            <w:tcW w:w="0" w:type="auto"/>
          </w:tcPr>
          <w:p w14:paraId="4EB9DF18"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[2]</w:t>
            </w:r>
          </w:p>
        </w:tc>
        <w:tc>
          <w:tcPr>
            <w:tcW w:w="0" w:type="auto"/>
            <w:shd w:val="clear" w:color="auto" w:fill="auto"/>
          </w:tcPr>
          <w:p w14:paraId="4BB08D29"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0000FF"/>
                <w:lang w:eastAsia="x-none"/>
              </w:rPr>
            </w:pPr>
            <w:r w:rsidRPr="00E33A3F">
              <w:rPr>
                <w:rFonts w:ascii="Times" w:eastAsia="SimSun" w:hAnsi="Times" w:cs="Times"/>
                <w:color w:val="0000FF"/>
                <w:lang w:eastAsia="x-none"/>
              </w:rPr>
              <w:t>[8-11]</w:t>
            </w:r>
          </w:p>
        </w:tc>
      </w:tr>
      <w:tr w:rsidR="00E33A3F" w:rsidRPr="00E33A3F" w14:paraId="521421EB" w14:textId="77777777" w:rsidTr="00B81614">
        <w:trPr>
          <w:jc w:val="center"/>
        </w:trPr>
        <w:tc>
          <w:tcPr>
            <w:tcW w:w="0" w:type="auto"/>
            <w:shd w:val="clear" w:color="auto" w:fill="auto"/>
          </w:tcPr>
          <w:p w14:paraId="3B80B8B6"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zh-CN"/>
              </w:rPr>
            </w:pPr>
            <w:r w:rsidRPr="00E33A3F">
              <w:rPr>
                <w:rFonts w:ascii="Times" w:eastAsia="SimSun" w:hAnsi="Times" w:cs="Times"/>
                <w:color w:val="FF0000"/>
                <w:lang w:eastAsia="zh-CN"/>
              </w:rPr>
              <w:t>2</w:t>
            </w:r>
          </w:p>
        </w:tc>
        <w:tc>
          <w:tcPr>
            <w:tcW w:w="0" w:type="auto"/>
          </w:tcPr>
          <w:p w14:paraId="543AEF43"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1</w:t>
            </w:r>
          </w:p>
        </w:tc>
        <w:tc>
          <w:tcPr>
            <w:tcW w:w="0" w:type="auto"/>
            <w:shd w:val="clear" w:color="auto" w:fill="auto"/>
          </w:tcPr>
          <w:p w14:paraId="73F9D2A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0,1,8,9</w:t>
            </w:r>
          </w:p>
        </w:tc>
      </w:tr>
      <w:tr w:rsidR="00E33A3F" w:rsidRPr="00E33A3F" w14:paraId="1B3A8D76" w14:textId="77777777" w:rsidTr="00B81614">
        <w:trPr>
          <w:jc w:val="center"/>
        </w:trPr>
        <w:tc>
          <w:tcPr>
            <w:tcW w:w="0" w:type="auto"/>
            <w:shd w:val="clear" w:color="auto" w:fill="auto"/>
          </w:tcPr>
          <w:p w14:paraId="696623F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zh-CN"/>
              </w:rPr>
            </w:pPr>
            <w:r w:rsidRPr="00E33A3F">
              <w:rPr>
                <w:rFonts w:ascii="Times" w:eastAsia="SimSun" w:hAnsi="Times" w:cs="Times"/>
                <w:color w:val="FF0000"/>
                <w:lang w:eastAsia="zh-CN"/>
              </w:rPr>
              <w:t>3</w:t>
            </w:r>
          </w:p>
        </w:tc>
        <w:tc>
          <w:tcPr>
            <w:tcW w:w="0" w:type="auto"/>
          </w:tcPr>
          <w:p w14:paraId="0E7D99CA"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2</w:t>
            </w:r>
          </w:p>
        </w:tc>
        <w:tc>
          <w:tcPr>
            <w:tcW w:w="0" w:type="auto"/>
            <w:shd w:val="clear" w:color="auto" w:fill="auto"/>
          </w:tcPr>
          <w:p w14:paraId="03818792"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color w:val="FF0000"/>
                <w:lang w:eastAsia="x-none"/>
              </w:rPr>
              <w:t>0,1,8,9</w:t>
            </w:r>
          </w:p>
        </w:tc>
      </w:tr>
      <w:tr w:rsidR="00E33A3F" w:rsidRPr="00E33A3F" w14:paraId="4673E589" w14:textId="77777777" w:rsidTr="00B81614">
        <w:trPr>
          <w:jc w:val="center"/>
        </w:trPr>
        <w:tc>
          <w:tcPr>
            <w:tcW w:w="0" w:type="auto"/>
            <w:shd w:val="clear" w:color="auto" w:fill="auto"/>
          </w:tcPr>
          <w:p w14:paraId="30519BCB"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FF0000"/>
                <w:lang w:eastAsia="zh-CN"/>
              </w:rPr>
              <w:t>4</w:t>
            </w:r>
          </w:p>
        </w:tc>
        <w:tc>
          <w:tcPr>
            <w:tcW w:w="0" w:type="auto"/>
          </w:tcPr>
          <w:p w14:paraId="45D28FDD"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FF0000"/>
                <w:lang w:eastAsia="x-none"/>
              </w:rPr>
              <w:t>2</w:t>
            </w:r>
          </w:p>
        </w:tc>
        <w:tc>
          <w:tcPr>
            <w:tcW w:w="0" w:type="auto"/>
            <w:shd w:val="clear" w:color="auto" w:fill="auto"/>
          </w:tcPr>
          <w:p w14:paraId="39E5F850"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lang w:eastAsia="zh-CN"/>
              </w:rPr>
            </w:pPr>
            <w:r w:rsidRPr="00E33A3F">
              <w:rPr>
                <w:rFonts w:ascii="Times" w:eastAsia="SimSun" w:hAnsi="Times" w:cs="Times"/>
                <w:color w:val="FF0000"/>
                <w:lang w:eastAsia="x-none"/>
              </w:rPr>
              <w:t>2,3,10,11</w:t>
            </w:r>
          </w:p>
        </w:tc>
      </w:tr>
      <w:tr w:rsidR="00E33A3F" w:rsidRPr="00E33A3F" w14:paraId="05F0212B" w14:textId="77777777" w:rsidTr="00B81614">
        <w:trPr>
          <w:jc w:val="center"/>
        </w:trPr>
        <w:tc>
          <w:tcPr>
            <w:tcW w:w="0" w:type="auto"/>
            <w:shd w:val="clear" w:color="auto" w:fill="auto"/>
          </w:tcPr>
          <w:p w14:paraId="673995C1"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zh-CN"/>
              </w:rPr>
            </w:pPr>
            <w:r w:rsidRPr="00E33A3F">
              <w:rPr>
                <w:rFonts w:ascii="Times" w:eastAsia="SimSun" w:hAnsi="Times" w:cs="Times"/>
                <w:lang w:eastAsia="zh-CN"/>
              </w:rPr>
              <w:t>5-15</w:t>
            </w:r>
          </w:p>
        </w:tc>
        <w:tc>
          <w:tcPr>
            <w:tcW w:w="0" w:type="auto"/>
          </w:tcPr>
          <w:p w14:paraId="2732F6EA"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lang w:eastAsia="x-none"/>
              </w:rPr>
              <w:t>Reserved</w:t>
            </w:r>
          </w:p>
        </w:tc>
        <w:tc>
          <w:tcPr>
            <w:tcW w:w="0" w:type="auto"/>
            <w:shd w:val="clear" w:color="auto" w:fill="auto"/>
          </w:tcPr>
          <w:p w14:paraId="693734C4" w14:textId="77777777" w:rsidR="00E33A3F" w:rsidRPr="00E33A3F" w:rsidRDefault="00E33A3F" w:rsidP="00E33A3F">
            <w:pPr>
              <w:keepLines/>
              <w:overflowPunct/>
              <w:autoSpaceDE/>
              <w:autoSpaceDN/>
              <w:adjustRightInd/>
              <w:spacing w:after="0"/>
              <w:jc w:val="center"/>
              <w:textAlignment w:val="auto"/>
              <w:rPr>
                <w:rFonts w:ascii="Times" w:eastAsia="SimSun" w:hAnsi="Times" w:cs="Times"/>
                <w:color w:val="FF0000"/>
                <w:lang w:eastAsia="x-none"/>
              </w:rPr>
            </w:pPr>
            <w:r w:rsidRPr="00E33A3F">
              <w:rPr>
                <w:rFonts w:ascii="Times" w:eastAsia="SimSun" w:hAnsi="Times" w:cs="Times"/>
                <w:lang w:eastAsia="x-none"/>
              </w:rPr>
              <w:t>Reserved</w:t>
            </w:r>
          </w:p>
        </w:tc>
      </w:tr>
    </w:tbl>
    <w:p w14:paraId="6835198E"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5822397F" w14:textId="77777777" w:rsidR="00E33A3F" w:rsidRPr="00E33A3F" w:rsidRDefault="00E33A3F" w:rsidP="00E33A3F">
      <w:pPr>
        <w:overflowPunct/>
        <w:autoSpaceDE/>
        <w:autoSpaceDN/>
        <w:adjustRightInd/>
        <w:spacing w:after="0"/>
        <w:textAlignment w:val="auto"/>
        <w:rPr>
          <w:rFonts w:ascii="Times" w:eastAsia="Batang" w:hAnsi="Times"/>
          <w:iCs/>
          <w:szCs w:val="24"/>
        </w:rPr>
      </w:pPr>
    </w:p>
    <w:p w14:paraId="6398E36F" w14:textId="77777777" w:rsidR="00E33A3F" w:rsidRPr="00E33A3F" w:rsidRDefault="00E33A3F" w:rsidP="00E33A3F">
      <w:pPr>
        <w:overflowPunct/>
        <w:autoSpaceDE/>
        <w:autoSpaceDN/>
        <w:adjustRightInd/>
        <w:spacing w:after="0"/>
        <w:textAlignment w:val="auto"/>
        <w:rPr>
          <w:rFonts w:ascii="Times" w:eastAsia="Batang" w:hAnsi="Times" w:cs="Times"/>
          <w:b/>
          <w:bCs/>
          <w:highlight w:val="green"/>
          <w:lang w:eastAsia="zh-CN"/>
        </w:rPr>
      </w:pPr>
      <w:r w:rsidRPr="00E33A3F">
        <w:rPr>
          <w:rFonts w:ascii="Times" w:eastAsia="Batang" w:hAnsi="Times" w:cs="Times"/>
          <w:b/>
          <w:bCs/>
          <w:highlight w:val="green"/>
          <w:lang w:eastAsia="zh-CN"/>
        </w:rPr>
        <w:t>Agreement</w:t>
      </w:r>
    </w:p>
    <w:p w14:paraId="7B59F2C9" w14:textId="77777777" w:rsidR="00E33A3F" w:rsidRPr="00E33A3F" w:rsidRDefault="00E33A3F" w:rsidP="00E33A3F">
      <w:pPr>
        <w:widowControl w:val="0"/>
        <w:overflowPunct/>
        <w:autoSpaceDE/>
        <w:autoSpaceDN/>
        <w:adjustRightInd/>
        <w:spacing w:after="0"/>
        <w:jc w:val="both"/>
        <w:textAlignment w:val="auto"/>
        <w:rPr>
          <w:rFonts w:eastAsia="SimSun"/>
          <w:szCs w:val="24"/>
          <w:lang w:eastAsia="zh-CN"/>
        </w:rPr>
      </w:pPr>
      <w:r w:rsidRPr="00E33A3F">
        <w:rPr>
          <w:rFonts w:eastAsia="SimSun"/>
          <w:szCs w:val="24"/>
          <w:lang w:eastAsia="zh-CN"/>
        </w:rPr>
        <w:t xml:space="preserve">For full-coherent PUSCH with rank 5-8 with one port PTRS, support </w:t>
      </w:r>
      <w:r w:rsidRPr="00E33A3F">
        <w:rPr>
          <w:rFonts w:eastAsia="SimSun"/>
          <w:color w:val="FF0000"/>
          <w:szCs w:val="24"/>
          <w:lang w:eastAsia="zh-CN"/>
        </w:rPr>
        <w:t xml:space="preserve">Alt.1 </w:t>
      </w:r>
      <w:r w:rsidRPr="00E33A3F">
        <w:rPr>
          <w:rFonts w:eastAsia="SimSun"/>
          <w:szCs w:val="24"/>
          <w:lang w:eastAsia="zh-CN"/>
        </w:rPr>
        <w:t xml:space="preserve">in the RAN1#111 agreement </w:t>
      </w:r>
      <w:r w:rsidRPr="00E33A3F">
        <w:rPr>
          <w:rFonts w:eastAsia="SimSun"/>
          <w:color w:val="FF0000"/>
          <w:szCs w:val="24"/>
          <w:lang w:eastAsia="zh-CN"/>
        </w:rPr>
        <w:t>with the following update</w:t>
      </w:r>
    </w:p>
    <w:p w14:paraId="44C40494" w14:textId="77777777" w:rsidR="00E33A3F" w:rsidRPr="00E33A3F" w:rsidRDefault="00E33A3F" w:rsidP="0093762B">
      <w:pPr>
        <w:numPr>
          <w:ilvl w:val="0"/>
          <w:numId w:val="15"/>
        </w:numPr>
        <w:overflowPunct/>
        <w:autoSpaceDE/>
        <w:autoSpaceDN/>
        <w:adjustRightInd/>
        <w:spacing w:after="0"/>
        <w:jc w:val="both"/>
        <w:textAlignment w:val="auto"/>
        <w:rPr>
          <w:rFonts w:eastAsia="Batang"/>
          <w:szCs w:val="24"/>
        </w:rPr>
      </w:pPr>
      <w:r w:rsidRPr="00E33A3F">
        <w:rPr>
          <w:rFonts w:eastAsia="Batang"/>
          <w:szCs w:val="24"/>
        </w:rPr>
        <w:t>Alt.1: the size of PTRS-DMRS association field is 2bit in DCI format 0_1/0_2.</w:t>
      </w:r>
    </w:p>
    <w:p w14:paraId="2EF06979" w14:textId="77777777" w:rsidR="00E33A3F" w:rsidRPr="00E33A3F" w:rsidRDefault="00E33A3F" w:rsidP="0093762B">
      <w:pPr>
        <w:numPr>
          <w:ilvl w:val="1"/>
          <w:numId w:val="15"/>
        </w:numPr>
        <w:overflowPunct/>
        <w:autoSpaceDE/>
        <w:autoSpaceDN/>
        <w:adjustRightInd/>
        <w:spacing w:after="0"/>
        <w:jc w:val="both"/>
        <w:textAlignment w:val="auto"/>
        <w:rPr>
          <w:rFonts w:eastAsia="Batang"/>
          <w:szCs w:val="24"/>
        </w:rPr>
      </w:pPr>
      <w:r w:rsidRPr="00E33A3F">
        <w:rPr>
          <w:rFonts w:eastAsia="Malgun Gothic"/>
          <w:strike/>
          <w:color w:val="FF0000"/>
          <w:szCs w:val="24"/>
        </w:rPr>
        <w:t>FFS: Association with</w:t>
      </w:r>
      <w:r w:rsidRPr="00E33A3F">
        <w:rPr>
          <w:rFonts w:eastAsia="Malgun Gothic"/>
          <w:color w:val="FF0000"/>
          <w:szCs w:val="24"/>
        </w:rPr>
        <w:t xml:space="preserve"> T</w:t>
      </w:r>
      <w:r w:rsidRPr="00E33A3F">
        <w:rPr>
          <w:rFonts w:eastAsia="Malgun Gothic"/>
          <w:szCs w:val="24"/>
        </w:rPr>
        <w:t>he CW with the higher MCS</w:t>
      </w:r>
      <w:r w:rsidRPr="00E33A3F">
        <w:rPr>
          <w:rFonts w:eastAsia="Malgun Gothic"/>
          <w:color w:val="FF0000"/>
          <w:szCs w:val="24"/>
        </w:rPr>
        <w:t xml:space="preserve"> is selected in case of two CWs</w:t>
      </w:r>
      <w:r w:rsidRPr="00E33A3F">
        <w:rPr>
          <w:rFonts w:eastAsia="Malgun Gothic"/>
          <w:szCs w:val="24"/>
        </w:rPr>
        <w:t>.</w:t>
      </w:r>
    </w:p>
    <w:p w14:paraId="580B1A47" w14:textId="77777777" w:rsidR="00E33A3F" w:rsidRPr="00E33A3F" w:rsidRDefault="00E33A3F" w:rsidP="0093762B">
      <w:pPr>
        <w:numPr>
          <w:ilvl w:val="1"/>
          <w:numId w:val="15"/>
        </w:numPr>
        <w:overflowPunct/>
        <w:autoSpaceDE/>
        <w:autoSpaceDN/>
        <w:adjustRightInd/>
        <w:spacing w:after="0"/>
        <w:jc w:val="both"/>
        <w:textAlignment w:val="auto"/>
        <w:rPr>
          <w:rFonts w:eastAsia="Batang"/>
          <w:color w:val="FF0000"/>
          <w:szCs w:val="24"/>
        </w:rPr>
      </w:pPr>
      <w:r w:rsidRPr="00E33A3F">
        <w:rPr>
          <w:rFonts w:eastAsia="Batang"/>
          <w:color w:val="FF0000"/>
          <w:szCs w:val="24"/>
        </w:rPr>
        <w:t>If the MCS is the same for two CWs, the PTRS port is associated with the first CW.</w:t>
      </w:r>
    </w:p>
    <w:p w14:paraId="3CFBEF08" w14:textId="77777777" w:rsidR="00E33A3F" w:rsidRPr="00E33A3F" w:rsidRDefault="00E33A3F" w:rsidP="00E33A3F">
      <w:pPr>
        <w:keepNext/>
        <w:keepLines/>
        <w:overflowPunct/>
        <w:autoSpaceDE/>
        <w:autoSpaceDN/>
        <w:adjustRightInd/>
        <w:snapToGrid w:val="0"/>
        <w:spacing w:after="0"/>
        <w:ind w:leftChars="400" w:left="800" w:firstLine="420"/>
        <w:jc w:val="center"/>
        <w:rPr>
          <w:rFonts w:eastAsia="Batang"/>
          <w:szCs w:val="24"/>
          <w:lang w:eastAsia="zh-CN"/>
        </w:rPr>
      </w:pPr>
      <w:r w:rsidRPr="00E33A3F">
        <w:rPr>
          <w:rFonts w:eastAsia="Batang"/>
          <w:szCs w:val="24"/>
          <w:lang w:eastAsia="zh-CN"/>
        </w:rPr>
        <w:t>Table 7.3.1.1.2-25</w:t>
      </w:r>
      <w:r w:rsidRPr="00E33A3F">
        <w:rPr>
          <w:rFonts w:eastAsia="Batang"/>
          <w:strike/>
          <w:color w:val="FF0000"/>
          <w:szCs w:val="24"/>
          <w:lang w:eastAsia="zh-CN"/>
        </w:rPr>
        <w:t>B</w:t>
      </w:r>
      <w:r w:rsidRPr="00E33A3F">
        <w:rPr>
          <w:rFonts w:eastAsia="Batang"/>
          <w:szCs w:val="24"/>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E33A3F" w:rsidRPr="00E33A3F" w14:paraId="5A72F824" w14:textId="77777777" w:rsidTr="00B81614">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80DEC8F"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b/>
                <w:bCs/>
                <w:szCs w:val="24"/>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3938FDF2"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b/>
                <w:bCs/>
                <w:szCs w:val="24"/>
              </w:rPr>
              <w:t>DMRS port</w:t>
            </w:r>
          </w:p>
        </w:tc>
      </w:tr>
      <w:tr w:rsidR="00E33A3F" w:rsidRPr="00E33A3F" w14:paraId="11A50DD5" w14:textId="77777777" w:rsidTr="00B81614">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7A66502"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0</w:t>
            </w:r>
          </w:p>
        </w:tc>
        <w:tc>
          <w:tcPr>
            <w:tcW w:w="2969" w:type="dxa"/>
            <w:tcBorders>
              <w:top w:val="single" w:sz="4" w:space="0" w:color="auto"/>
              <w:left w:val="single" w:sz="4" w:space="0" w:color="auto"/>
              <w:bottom w:val="single" w:sz="4" w:space="0" w:color="auto"/>
              <w:right w:val="single" w:sz="4" w:space="0" w:color="auto"/>
            </w:tcBorders>
            <w:vAlign w:val="center"/>
          </w:tcPr>
          <w:p w14:paraId="157DAEBC"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1</w:t>
            </w:r>
            <w:r w:rsidRPr="00E33A3F">
              <w:rPr>
                <w:rFonts w:eastAsia="Batang"/>
                <w:szCs w:val="24"/>
                <w:vertAlign w:val="superscript"/>
              </w:rPr>
              <w:t>st</w:t>
            </w:r>
            <w:r w:rsidRPr="00E33A3F">
              <w:rPr>
                <w:rFonts w:eastAsia="Batang"/>
                <w:szCs w:val="24"/>
              </w:rPr>
              <w:t xml:space="preserve"> scheduled DMRS port with the CW </w:t>
            </w:r>
            <w:r w:rsidRPr="00E33A3F">
              <w:rPr>
                <w:rFonts w:eastAsia="Batang"/>
                <w:strike/>
                <w:color w:val="FF0000"/>
                <w:szCs w:val="24"/>
              </w:rPr>
              <w:t>with the higher MCS</w:t>
            </w:r>
          </w:p>
        </w:tc>
      </w:tr>
      <w:tr w:rsidR="00E33A3F" w:rsidRPr="00E33A3F" w14:paraId="040222FA" w14:textId="77777777" w:rsidTr="00B81614">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4106C50"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1</w:t>
            </w:r>
          </w:p>
        </w:tc>
        <w:tc>
          <w:tcPr>
            <w:tcW w:w="2969" w:type="dxa"/>
            <w:tcBorders>
              <w:top w:val="single" w:sz="4" w:space="0" w:color="auto"/>
              <w:left w:val="single" w:sz="4" w:space="0" w:color="auto"/>
              <w:bottom w:val="single" w:sz="4" w:space="0" w:color="auto"/>
              <w:right w:val="single" w:sz="4" w:space="0" w:color="auto"/>
            </w:tcBorders>
            <w:vAlign w:val="center"/>
          </w:tcPr>
          <w:p w14:paraId="0517FAEE"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2</w:t>
            </w:r>
            <w:r w:rsidRPr="00E33A3F">
              <w:rPr>
                <w:rFonts w:eastAsia="Batang"/>
                <w:szCs w:val="24"/>
                <w:vertAlign w:val="superscript"/>
              </w:rPr>
              <w:t>nd</w:t>
            </w:r>
            <w:r w:rsidRPr="00E33A3F">
              <w:rPr>
                <w:rFonts w:eastAsia="Batang"/>
                <w:szCs w:val="24"/>
              </w:rPr>
              <w:t xml:space="preserve"> scheduled DMRS port the CW </w:t>
            </w:r>
            <w:r w:rsidRPr="00E33A3F">
              <w:rPr>
                <w:rFonts w:eastAsia="Batang"/>
                <w:strike/>
                <w:color w:val="FF0000"/>
                <w:szCs w:val="24"/>
              </w:rPr>
              <w:t>with the higher MCS</w:t>
            </w:r>
          </w:p>
        </w:tc>
      </w:tr>
      <w:tr w:rsidR="00E33A3F" w:rsidRPr="00E33A3F" w14:paraId="27E97836" w14:textId="77777777" w:rsidTr="00B81614">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104923B"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2</w:t>
            </w:r>
          </w:p>
        </w:tc>
        <w:tc>
          <w:tcPr>
            <w:tcW w:w="2969" w:type="dxa"/>
            <w:tcBorders>
              <w:top w:val="single" w:sz="4" w:space="0" w:color="auto"/>
              <w:left w:val="single" w:sz="4" w:space="0" w:color="auto"/>
              <w:bottom w:val="single" w:sz="4" w:space="0" w:color="auto"/>
              <w:right w:val="single" w:sz="4" w:space="0" w:color="auto"/>
            </w:tcBorders>
            <w:vAlign w:val="center"/>
          </w:tcPr>
          <w:p w14:paraId="076AD13B"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3</w:t>
            </w:r>
            <w:r w:rsidRPr="00E33A3F">
              <w:rPr>
                <w:rFonts w:eastAsia="Batang"/>
                <w:szCs w:val="24"/>
                <w:vertAlign w:val="superscript"/>
              </w:rPr>
              <w:t>rd</w:t>
            </w:r>
            <w:r w:rsidRPr="00E33A3F">
              <w:rPr>
                <w:rFonts w:eastAsia="Batang"/>
                <w:szCs w:val="24"/>
              </w:rPr>
              <w:t xml:space="preserve"> scheduled DMRS port the CW </w:t>
            </w:r>
            <w:r w:rsidRPr="00E33A3F">
              <w:rPr>
                <w:rFonts w:eastAsia="Batang"/>
                <w:strike/>
                <w:color w:val="FF0000"/>
                <w:szCs w:val="24"/>
              </w:rPr>
              <w:t>with the higher MCS</w:t>
            </w:r>
          </w:p>
        </w:tc>
      </w:tr>
      <w:tr w:rsidR="00E33A3F" w:rsidRPr="00E33A3F" w14:paraId="51A6DBF6" w14:textId="77777777" w:rsidTr="00B81614">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2B576CD"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3</w:t>
            </w:r>
          </w:p>
        </w:tc>
        <w:tc>
          <w:tcPr>
            <w:tcW w:w="2969" w:type="dxa"/>
            <w:tcBorders>
              <w:top w:val="single" w:sz="4" w:space="0" w:color="auto"/>
              <w:left w:val="single" w:sz="4" w:space="0" w:color="auto"/>
              <w:bottom w:val="single" w:sz="4" w:space="0" w:color="auto"/>
              <w:right w:val="single" w:sz="4" w:space="0" w:color="auto"/>
            </w:tcBorders>
            <w:vAlign w:val="center"/>
          </w:tcPr>
          <w:p w14:paraId="469B5F61" w14:textId="77777777" w:rsidR="00E33A3F" w:rsidRPr="00E33A3F" w:rsidRDefault="00E33A3F" w:rsidP="00E33A3F">
            <w:pPr>
              <w:keepNext/>
              <w:keepLines/>
              <w:overflowPunct/>
              <w:autoSpaceDE/>
              <w:autoSpaceDN/>
              <w:adjustRightInd/>
              <w:snapToGrid w:val="0"/>
              <w:spacing w:after="0"/>
              <w:jc w:val="center"/>
              <w:textAlignment w:val="auto"/>
              <w:rPr>
                <w:rFonts w:eastAsia="Batang"/>
                <w:szCs w:val="24"/>
              </w:rPr>
            </w:pPr>
            <w:r w:rsidRPr="00E33A3F">
              <w:rPr>
                <w:rFonts w:eastAsia="Batang"/>
                <w:szCs w:val="24"/>
              </w:rPr>
              <w:t>4</w:t>
            </w:r>
            <w:r w:rsidRPr="00E33A3F">
              <w:rPr>
                <w:rFonts w:eastAsia="Batang"/>
                <w:szCs w:val="24"/>
                <w:vertAlign w:val="superscript"/>
              </w:rPr>
              <w:t>th</w:t>
            </w:r>
            <w:r w:rsidRPr="00E33A3F">
              <w:rPr>
                <w:rFonts w:eastAsia="Batang"/>
                <w:szCs w:val="24"/>
              </w:rPr>
              <w:t xml:space="preserve"> scheduled DMRS port the CW </w:t>
            </w:r>
            <w:r w:rsidRPr="00E33A3F">
              <w:rPr>
                <w:rFonts w:eastAsia="Batang"/>
                <w:strike/>
                <w:color w:val="FF0000"/>
                <w:szCs w:val="24"/>
              </w:rPr>
              <w:t>with the higher MCS</w:t>
            </w:r>
          </w:p>
        </w:tc>
      </w:tr>
    </w:tbl>
    <w:p w14:paraId="67FECDDA" w14:textId="176F2E86" w:rsidR="00AB4A40" w:rsidRDefault="00AB4A40" w:rsidP="000661F9">
      <w:pPr>
        <w:overflowPunct/>
        <w:autoSpaceDE/>
        <w:autoSpaceDN/>
        <w:adjustRightInd/>
        <w:spacing w:after="0"/>
        <w:textAlignment w:val="auto"/>
        <w:rPr>
          <w:rFonts w:ascii="Times" w:eastAsia="Batang" w:hAnsi="Times"/>
          <w:szCs w:val="24"/>
          <w:lang w:eastAsia="x-none"/>
        </w:rPr>
      </w:pPr>
    </w:p>
    <w:p w14:paraId="469678FC" w14:textId="77777777" w:rsidR="00AB4A40" w:rsidRPr="00AB4A40" w:rsidRDefault="00AB4A40" w:rsidP="000661F9">
      <w:pPr>
        <w:overflowPunct/>
        <w:autoSpaceDE/>
        <w:autoSpaceDN/>
        <w:adjustRightInd/>
        <w:spacing w:after="0"/>
        <w:textAlignment w:val="auto"/>
        <w:rPr>
          <w:rFonts w:ascii="Times" w:eastAsia="Batang" w:hAnsi="Times"/>
          <w:szCs w:val="24"/>
          <w:lang w:eastAsia="x-none"/>
        </w:rPr>
      </w:pPr>
    </w:p>
    <w:p w14:paraId="6AF21257" w14:textId="77777777" w:rsidR="00B21F2A" w:rsidRPr="00B21F2A" w:rsidRDefault="00B21F2A" w:rsidP="00B21F2A">
      <w:pPr>
        <w:overflowPunct/>
        <w:autoSpaceDE/>
        <w:autoSpaceDN/>
        <w:adjustRightInd/>
        <w:spacing w:after="0"/>
        <w:textAlignment w:val="auto"/>
        <w:rPr>
          <w:rFonts w:ascii="Times" w:eastAsia="Batang" w:hAnsi="Times" w:cs="Times"/>
          <w:b/>
          <w:bCs/>
          <w:highlight w:val="green"/>
        </w:rPr>
      </w:pPr>
      <w:r w:rsidRPr="00B21F2A">
        <w:rPr>
          <w:rFonts w:ascii="Times" w:eastAsia="Batang" w:hAnsi="Times" w:cs="Times"/>
          <w:b/>
          <w:bCs/>
          <w:highlight w:val="green"/>
        </w:rPr>
        <w:t>Agreement</w:t>
      </w:r>
    </w:p>
    <w:p w14:paraId="63B67AEE" w14:textId="77777777" w:rsidR="00B21F2A" w:rsidRPr="00B21F2A" w:rsidRDefault="00B21F2A" w:rsidP="00B21F2A">
      <w:pPr>
        <w:overflowPunct/>
        <w:autoSpaceDE/>
        <w:autoSpaceDN/>
        <w:adjustRightInd/>
        <w:spacing w:after="0"/>
        <w:textAlignment w:val="auto"/>
        <w:rPr>
          <w:rFonts w:ascii="Times" w:eastAsia="Batang" w:hAnsi="Times" w:cs="Times"/>
        </w:rPr>
      </w:pPr>
      <w:r w:rsidRPr="00B21F2A">
        <w:rPr>
          <w:rFonts w:ascii="Times" w:eastAsia="Batang" w:hAnsi="Times" w:cs="Times"/>
        </w:rPr>
        <w:t>For SRS interference randomization, support:</w:t>
      </w:r>
    </w:p>
    <w:p w14:paraId="6A96E8E1" w14:textId="77777777" w:rsidR="00B21F2A" w:rsidRPr="00B21F2A" w:rsidRDefault="00B21F2A" w:rsidP="0093762B">
      <w:pPr>
        <w:numPr>
          <w:ilvl w:val="0"/>
          <w:numId w:val="45"/>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 xml:space="preserve">Opt. 3: Both cyclic </w:t>
      </w:r>
      <w:proofErr w:type="gramStart"/>
      <w:r w:rsidRPr="00B21F2A">
        <w:rPr>
          <w:rFonts w:ascii="Times" w:eastAsia="DengXian" w:hAnsi="Times" w:cs="Times"/>
          <w:iCs/>
        </w:rPr>
        <w:t>shift</w:t>
      </w:r>
      <w:proofErr w:type="gramEnd"/>
      <w:r w:rsidRPr="00B21F2A">
        <w:rPr>
          <w:rFonts w:ascii="Times" w:eastAsia="DengXian" w:hAnsi="Times" w:cs="Times"/>
          <w:iCs/>
        </w:rPr>
        <w:t xml:space="preserve"> hopping and comb offset hopping. </w:t>
      </w:r>
    </w:p>
    <w:p w14:paraId="3A70F993"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At least the two features can be separately configured</w:t>
      </w:r>
    </w:p>
    <w:p w14:paraId="1B233D38"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FFS: Combined cyclic shift hopping and comb offset hopping for a UE</w:t>
      </w:r>
    </w:p>
    <w:p w14:paraId="31F04564"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 xml:space="preserve">FFS: Separate or combined with SRS sequence group hopping / sequence hopping </w:t>
      </w:r>
    </w:p>
    <w:p w14:paraId="69A2E212"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FFS: Associated UE capability</w:t>
      </w:r>
    </w:p>
    <w:p w14:paraId="28C7B717" w14:textId="77777777" w:rsidR="00B21F2A" w:rsidRPr="00B21F2A" w:rsidRDefault="00B21F2A" w:rsidP="00B21F2A">
      <w:pPr>
        <w:overflowPunct/>
        <w:autoSpaceDE/>
        <w:autoSpaceDN/>
        <w:adjustRightInd/>
        <w:spacing w:after="0"/>
        <w:textAlignment w:val="auto"/>
        <w:rPr>
          <w:rFonts w:ascii="Times" w:eastAsia="Batang" w:hAnsi="Times" w:cs="Times"/>
          <w:lang w:eastAsia="x-none"/>
        </w:rPr>
      </w:pPr>
    </w:p>
    <w:p w14:paraId="10C7AC13" w14:textId="77777777" w:rsidR="00B21F2A" w:rsidRPr="00B21F2A" w:rsidRDefault="00B21F2A" w:rsidP="00B21F2A">
      <w:pPr>
        <w:overflowPunct/>
        <w:autoSpaceDE/>
        <w:autoSpaceDN/>
        <w:adjustRightInd/>
        <w:spacing w:after="0"/>
        <w:textAlignment w:val="auto"/>
        <w:rPr>
          <w:rFonts w:ascii="Times" w:eastAsia="Batang" w:hAnsi="Times" w:cs="Times"/>
          <w:b/>
          <w:bCs/>
          <w:highlight w:val="green"/>
        </w:rPr>
      </w:pPr>
      <w:r w:rsidRPr="00B21F2A">
        <w:rPr>
          <w:rFonts w:ascii="Times" w:eastAsia="Batang" w:hAnsi="Times" w:cs="Times"/>
          <w:b/>
          <w:bCs/>
          <w:highlight w:val="green"/>
        </w:rPr>
        <w:t>Agreement</w:t>
      </w:r>
    </w:p>
    <w:p w14:paraId="572109A7" w14:textId="77777777" w:rsidR="00B21F2A" w:rsidRPr="00B21F2A" w:rsidRDefault="00B21F2A" w:rsidP="00B21F2A">
      <w:pPr>
        <w:overflowPunct/>
        <w:autoSpaceDE/>
        <w:autoSpaceDN/>
        <w:adjustRightInd/>
        <w:spacing w:after="0"/>
        <w:textAlignment w:val="center"/>
        <w:rPr>
          <w:rFonts w:ascii="Times" w:eastAsia="Batang" w:hAnsi="Times" w:cs="Times"/>
        </w:rPr>
      </w:pPr>
      <w:r w:rsidRPr="00B21F2A">
        <w:rPr>
          <w:rFonts w:ascii="Times" w:eastAsia="Batang" w:hAnsi="Times" w:cs="Times"/>
        </w:rPr>
        <w:t xml:space="preserve">For SRS comb offset hopping and/or cyclic shift hopping, for each SRS port, the hopping pattern is determined based on the pseudo-random sequence c(i), initialized with </w:t>
      </w:r>
      <w:r w:rsidRPr="00B21F2A">
        <w:rPr>
          <w:rFonts w:ascii="Times" w:eastAsia="Batang" w:hAnsi="Times" w:cs="Times"/>
          <w:lang w:eastAsia="zh-CN"/>
        </w:rPr>
        <w:t>one of the following</w:t>
      </w:r>
      <w:r w:rsidRPr="00B21F2A">
        <w:rPr>
          <w:rFonts w:ascii="Times" w:eastAsia="Batang" w:hAnsi="Times" w:cs="Times"/>
        </w:rPr>
        <w:t xml:space="preserve"> ID</w:t>
      </w:r>
      <w:r w:rsidRPr="00B21F2A">
        <w:rPr>
          <w:rFonts w:ascii="Times" w:eastAsia="Batang" w:hAnsi="Times" w:cs="Times"/>
          <w:lang w:eastAsia="zh-CN"/>
        </w:rPr>
        <w:t>s</w:t>
      </w:r>
      <w:r w:rsidRPr="00B21F2A">
        <w:rPr>
          <w:rFonts w:ascii="Times" w:eastAsia="Batang" w:hAnsi="Times" w:cs="Times"/>
        </w:rPr>
        <w:t>.</w:t>
      </w:r>
    </w:p>
    <w:p w14:paraId="297C20B7" w14:textId="4BB743F2" w:rsidR="00B21F2A" w:rsidRPr="00B21F2A" w:rsidRDefault="00B21F2A" w:rsidP="0093762B">
      <w:pPr>
        <w:numPr>
          <w:ilvl w:val="0"/>
          <w:numId w:val="45"/>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 xml:space="preserve">Option 1: Reuse </w:t>
      </w:r>
      <w:r w:rsidRPr="00B21F2A">
        <w:rPr>
          <w:rFonts w:ascii="Times" w:eastAsia="DengXian" w:hAnsi="Times" w:cs="Times"/>
          <w:iCs/>
          <w:lang w:val="en-US" w:eastAsia="zh-CN"/>
        </w:rPr>
        <w:t>t</w:t>
      </w:r>
      <w:r w:rsidRPr="00B21F2A">
        <w:rPr>
          <w:rFonts w:ascii="Times" w:eastAsia="DengXian" w:hAnsi="Times" w:cs="Times"/>
          <w:i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B21F2A">
        <w:rPr>
          <w:rFonts w:ascii="Times" w:eastAsia="DengXian" w:hAnsi="Times" w:cs="Times"/>
          <w:iCs/>
        </w:rPr>
        <w:t>.</w:t>
      </w:r>
    </w:p>
    <w:p w14:paraId="19FFC62E" w14:textId="77777777" w:rsidR="00B21F2A" w:rsidRPr="00B21F2A" w:rsidRDefault="00B21F2A" w:rsidP="0093762B">
      <w:pPr>
        <w:numPr>
          <w:ilvl w:val="0"/>
          <w:numId w:val="45"/>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Option 2: Introduce new ID(s).</w:t>
      </w:r>
    </w:p>
    <w:p w14:paraId="046280F2"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FFS: the value range, one new ID or two separate new IDs, default ID(s)</w:t>
      </w:r>
    </w:p>
    <w:p w14:paraId="51F97A29" w14:textId="77777777" w:rsidR="00B21F2A" w:rsidRPr="00B21F2A" w:rsidRDefault="00B21F2A" w:rsidP="00B21F2A">
      <w:pPr>
        <w:overflowPunct/>
        <w:autoSpaceDE/>
        <w:autoSpaceDN/>
        <w:adjustRightInd/>
        <w:spacing w:after="0"/>
        <w:textAlignment w:val="auto"/>
        <w:rPr>
          <w:rFonts w:ascii="Times" w:eastAsia="Batang" w:hAnsi="Times" w:cs="Times"/>
          <w:lang w:eastAsia="x-none"/>
        </w:rPr>
      </w:pPr>
    </w:p>
    <w:p w14:paraId="6AD06436" w14:textId="77777777" w:rsidR="00B21F2A" w:rsidRPr="00B21F2A" w:rsidRDefault="00B21F2A" w:rsidP="00B21F2A">
      <w:pPr>
        <w:overflowPunct/>
        <w:autoSpaceDE/>
        <w:autoSpaceDN/>
        <w:adjustRightInd/>
        <w:spacing w:after="0"/>
        <w:textAlignment w:val="auto"/>
        <w:rPr>
          <w:rFonts w:ascii="Times" w:eastAsia="Batang" w:hAnsi="Times" w:cs="Times"/>
          <w:b/>
          <w:bCs/>
          <w:highlight w:val="green"/>
        </w:rPr>
      </w:pPr>
      <w:r w:rsidRPr="00B21F2A">
        <w:rPr>
          <w:rFonts w:ascii="Times" w:eastAsia="Batang" w:hAnsi="Times" w:cs="Times"/>
          <w:b/>
          <w:bCs/>
          <w:highlight w:val="green"/>
        </w:rPr>
        <w:t>Agreement</w:t>
      </w:r>
    </w:p>
    <w:p w14:paraId="57A16C58" w14:textId="77777777" w:rsidR="00B21F2A" w:rsidRPr="00B21F2A" w:rsidRDefault="00B21F2A" w:rsidP="00B21F2A">
      <w:pPr>
        <w:overflowPunct/>
        <w:autoSpaceDE/>
        <w:autoSpaceDN/>
        <w:adjustRightInd/>
        <w:spacing w:after="0"/>
        <w:textAlignment w:val="auto"/>
        <w:rPr>
          <w:rFonts w:ascii="Times" w:eastAsia="Batang" w:hAnsi="Times" w:cs="Times"/>
        </w:rPr>
      </w:pPr>
      <w:r w:rsidRPr="00B21F2A">
        <w:rPr>
          <w:rFonts w:ascii="Times" w:eastAsia="Batang" w:hAnsi="Times" w:cs="Times"/>
        </w:rPr>
        <w:t xml:space="preserve">For an 8-port SRS resource in </w:t>
      </w:r>
      <w:proofErr w:type="gramStart"/>
      <w:r w:rsidRPr="00B21F2A">
        <w:rPr>
          <w:rFonts w:ascii="Times" w:eastAsia="Batang" w:hAnsi="Times" w:cs="Times"/>
        </w:rPr>
        <w:t>a</w:t>
      </w:r>
      <w:proofErr w:type="gramEnd"/>
      <w:r w:rsidRPr="00B21F2A">
        <w:rPr>
          <w:rFonts w:ascii="Times" w:eastAsia="Batang" w:hAnsi="Times" w:cs="Times"/>
        </w:rPr>
        <w:t xml:space="preserve"> SRS resource set with usage ‘codebook’ or ‘</w:t>
      </w:r>
      <w:proofErr w:type="spellStart"/>
      <w:r w:rsidRPr="00B21F2A">
        <w:rPr>
          <w:rFonts w:ascii="Times" w:eastAsia="Batang" w:hAnsi="Times" w:cs="Times"/>
        </w:rPr>
        <w:t>antennaSwitching</w:t>
      </w:r>
      <w:proofErr w:type="spellEnd"/>
      <w:r w:rsidRPr="00B21F2A">
        <w:rPr>
          <w:rFonts w:ascii="Times" w:eastAsia="Batang" w:hAnsi="Times" w:cs="Times"/>
        </w:rPr>
        <w:t>’ and resource mapping based on TDM onto m ≥ 2 OFDM symbols in a slot and with TDM factor s, support the 8 ports equally partitioned into s subsets with each subset having 8/s different ports.</w:t>
      </w:r>
    </w:p>
    <w:p w14:paraId="66C64834" w14:textId="77777777" w:rsidR="00B21F2A" w:rsidRPr="00B21F2A" w:rsidRDefault="00B21F2A" w:rsidP="0093762B">
      <w:pPr>
        <w:numPr>
          <w:ilvl w:val="0"/>
          <w:numId w:val="46"/>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 xml:space="preserve">At least s = 2. </w:t>
      </w:r>
    </w:p>
    <w:p w14:paraId="5FCCE3BB"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FFS: s = 4, s = 8.</w:t>
      </w:r>
    </w:p>
    <w:p w14:paraId="52496BE7" w14:textId="77777777" w:rsidR="00B21F2A" w:rsidRPr="00B21F2A" w:rsidRDefault="00B21F2A" w:rsidP="0093762B">
      <w:pPr>
        <w:numPr>
          <w:ilvl w:val="0"/>
          <w:numId w:val="46"/>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m = 2,4,8, 10,12,14, and m is a multiple of s.</w:t>
      </w:r>
    </w:p>
    <w:p w14:paraId="65BD5721" w14:textId="77777777" w:rsidR="00B21F2A" w:rsidRPr="00B21F2A" w:rsidRDefault="00B21F2A" w:rsidP="0093762B">
      <w:pPr>
        <w:numPr>
          <w:ilvl w:val="0"/>
          <w:numId w:val="46"/>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Each of the m OFDM symbols has only one subset. Reuse the existing resource mapping designed for 8/s ports on each OFDM symbol.</w:t>
      </w:r>
    </w:p>
    <w:p w14:paraId="2BC48181"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Including frequency-domain resource allocation and mapping to cyclic shifts. FFS port indexing within the subset of 8/s ports.</w:t>
      </w:r>
    </w:p>
    <w:p w14:paraId="2CA8F6A6" w14:textId="77777777" w:rsidR="00B21F2A" w:rsidRPr="00B21F2A" w:rsidRDefault="00B21F2A" w:rsidP="0093762B">
      <w:pPr>
        <w:numPr>
          <w:ilvl w:val="1"/>
          <w:numId w:val="17"/>
        </w:numPr>
        <w:overflowPunct/>
        <w:autoSpaceDE/>
        <w:autoSpaceDN/>
        <w:adjustRightInd/>
        <w:spacing w:after="0"/>
        <w:ind w:left="1080"/>
        <w:contextualSpacing/>
        <w:jc w:val="both"/>
        <w:textAlignment w:val="auto"/>
        <w:rPr>
          <w:rFonts w:ascii="Times" w:eastAsia="DengXian" w:hAnsi="Times" w:cs="Times"/>
          <w:iCs/>
        </w:rPr>
      </w:pPr>
      <w:r w:rsidRPr="00B21F2A">
        <w:rPr>
          <w:rFonts w:ascii="Times" w:eastAsia="DengXian" w:hAnsi="Times" w:cs="Times"/>
          <w:iCs/>
        </w:rPr>
        <w:t>FFS: down selection from existing resource mapping designs</w:t>
      </w:r>
    </w:p>
    <w:p w14:paraId="690B0E67" w14:textId="77777777" w:rsidR="00B21F2A" w:rsidRPr="00B21F2A" w:rsidRDefault="00B21F2A" w:rsidP="0093762B">
      <w:pPr>
        <w:numPr>
          <w:ilvl w:val="0"/>
          <w:numId w:val="46"/>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FFS: which subset of 8/s ports are mapped onto each OFDM symbol.</w:t>
      </w:r>
    </w:p>
    <w:p w14:paraId="683465EC" w14:textId="77777777" w:rsidR="00B21F2A" w:rsidRPr="00B21F2A" w:rsidRDefault="00B21F2A" w:rsidP="0093762B">
      <w:pPr>
        <w:numPr>
          <w:ilvl w:val="0"/>
          <w:numId w:val="46"/>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 xml:space="preserve">FFS: the TDM factor s is configured as an explicit RRC parameter or determined implicitly from other parameters. </w:t>
      </w:r>
    </w:p>
    <w:p w14:paraId="3D370D24" w14:textId="77777777" w:rsidR="00B21F2A" w:rsidRPr="00B21F2A" w:rsidRDefault="00B21F2A" w:rsidP="00B21F2A">
      <w:pPr>
        <w:overflowPunct/>
        <w:autoSpaceDE/>
        <w:autoSpaceDN/>
        <w:adjustRightInd/>
        <w:spacing w:after="0"/>
        <w:textAlignment w:val="auto"/>
        <w:rPr>
          <w:rFonts w:ascii="Times" w:eastAsia="Batang" w:hAnsi="Times" w:cs="Times"/>
          <w:lang w:eastAsia="x-none"/>
        </w:rPr>
      </w:pPr>
    </w:p>
    <w:p w14:paraId="03FFE1F8" w14:textId="77777777" w:rsidR="00B21F2A" w:rsidRPr="00B21F2A" w:rsidRDefault="00B21F2A" w:rsidP="00B21F2A">
      <w:pPr>
        <w:overflowPunct/>
        <w:autoSpaceDE/>
        <w:autoSpaceDN/>
        <w:adjustRightInd/>
        <w:spacing w:after="0"/>
        <w:textAlignment w:val="auto"/>
        <w:rPr>
          <w:rFonts w:ascii="Times" w:eastAsia="Batang" w:hAnsi="Times" w:cs="Times"/>
          <w:b/>
          <w:bCs/>
          <w:highlight w:val="green"/>
        </w:rPr>
      </w:pPr>
      <w:r w:rsidRPr="00B21F2A">
        <w:rPr>
          <w:rFonts w:ascii="Times" w:eastAsia="Batang" w:hAnsi="Times" w:cs="Times"/>
          <w:b/>
          <w:bCs/>
          <w:highlight w:val="green"/>
        </w:rPr>
        <w:t>Agreement</w:t>
      </w:r>
    </w:p>
    <w:p w14:paraId="0A8C89F0" w14:textId="77777777" w:rsidR="00B21F2A" w:rsidRPr="00B21F2A" w:rsidRDefault="00B21F2A" w:rsidP="00B21F2A">
      <w:pPr>
        <w:overflowPunct/>
        <w:autoSpaceDE/>
        <w:autoSpaceDN/>
        <w:adjustRightInd/>
        <w:spacing w:after="0"/>
        <w:textAlignment w:val="auto"/>
        <w:rPr>
          <w:rFonts w:ascii="Times" w:eastAsia="Batang" w:hAnsi="Times" w:cs="Times"/>
          <w:bCs/>
        </w:rPr>
      </w:pPr>
      <w:r w:rsidRPr="00B21F2A">
        <w:rPr>
          <w:rFonts w:ascii="Times" w:eastAsia="Batang" w:hAnsi="Times" w:cs="Times"/>
          <w:bCs/>
        </w:rPr>
        <w:t xml:space="preserve">For an 8-port SRS resource in </w:t>
      </w:r>
      <w:proofErr w:type="gramStart"/>
      <w:r w:rsidRPr="00B21F2A">
        <w:rPr>
          <w:rFonts w:ascii="Times" w:eastAsia="Batang" w:hAnsi="Times" w:cs="Times"/>
          <w:bCs/>
        </w:rPr>
        <w:t>a</w:t>
      </w:r>
      <w:proofErr w:type="gramEnd"/>
      <w:r w:rsidRPr="00B21F2A">
        <w:rPr>
          <w:rFonts w:ascii="Times" w:eastAsia="Batang" w:hAnsi="Times" w:cs="Times"/>
          <w:bCs/>
        </w:rPr>
        <w:t xml:space="preserve"> SRS resource set with usage ‘codebook’ or ‘</w:t>
      </w:r>
      <w:proofErr w:type="spellStart"/>
      <w:r w:rsidRPr="00B21F2A">
        <w:rPr>
          <w:rFonts w:ascii="Times" w:eastAsia="Batang" w:hAnsi="Times" w:cs="Times"/>
          <w:bCs/>
        </w:rPr>
        <w:t>antennaSwitching</w:t>
      </w:r>
      <w:proofErr w:type="spellEnd"/>
      <w:r w:rsidRPr="00B21F2A">
        <w:rPr>
          <w:rFonts w:ascii="Times" w:eastAsia="Batang" w:hAnsi="Times" w:cs="Times"/>
          <w:bCs/>
        </w:rPr>
        <w:t xml:space="preserve">’, when the 8 ports are mapped onto one or more OFDM symbols using legacy non-TDMed schemes (repetition, frequency hopping, partial sounding, or a combination thereof), </w:t>
      </w:r>
    </w:p>
    <w:p w14:paraId="4C94816C" w14:textId="77777777" w:rsidR="00B21F2A" w:rsidRPr="00B21F2A" w:rsidRDefault="00B21F2A" w:rsidP="0093762B">
      <w:pPr>
        <w:numPr>
          <w:ilvl w:val="0"/>
          <w:numId w:val="46"/>
        </w:numPr>
        <w:overflowPunct/>
        <w:autoSpaceDE/>
        <w:autoSpaceDN/>
        <w:adjustRightInd/>
        <w:spacing w:after="0"/>
        <w:contextualSpacing/>
        <w:jc w:val="both"/>
        <w:textAlignment w:val="auto"/>
        <w:rPr>
          <w:rFonts w:ascii="Times" w:eastAsia="DengXian" w:hAnsi="Times" w:cs="Times"/>
          <w:iCs/>
        </w:rPr>
      </w:pPr>
      <w:r w:rsidRPr="00B21F2A">
        <w:rPr>
          <w:rFonts w:ascii="Times" w:eastAsia="DengXian" w:hAnsi="Times" w:cs="Times"/>
          <w:iCs/>
        </w:rPr>
        <w:t>Option 2: For comb 4, do not support 4 comb offsets.</w:t>
      </w:r>
    </w:p>
    <w:p w14:paraId="7835DFC7" w14:textId="77777777" w:rsidR="00B21F2A" w:rsidRPr="00B21F2A" w:rsidRDefault="00B21F2A" w:rsidP="00B21F2A">
      <w:pPr>
        <w:overflowPunct/>
        <w:autoSpaceDE/>
        <w:autoSpaceDN/>
        <w:adjustRightInd/>
        <w:spacing w:after="0"/>
        <w:textAlignment w:val="auto"/>
        <w:rPr>
          <w:rFonts w:ascii="Times" w:eastAsia="Batang" w:hAnsi="Times" w:cs="Times"/>
          <w:lang w:eastAsia="x-none"/>
        </w:rPr>
      </w:pPr>
    </w:p>
    <w:p w14:paraId="45D6C370" w14:textId="77777777" w:rsidR="00B21F2A" w:rsidRPr="00B21F2A" w:rsidRDefault="00B21F2A" w:rsidP="00B21F2A">
      <w:pPr>
        <w:overflowPunct/>
        <w:autoSpaceDE/>
        <w:autoSpaceDN/>
        <w:adjustRightInd/>
        <w:spacing w:after="0"/>
        <w:textAlignment w:val="auto"/>
        <w:rPr>
          <w:rFonts w:ascii="Times" w:eastAsia="Batang" w:hAnsi="Times" w:cs="Times"/>
          <w:b/>
          <w:bCs/>
          <w:highlight w:val="green"/>
        </w:rPr>
      </w:pPr>
      <w:r w:rsidRPr="00B21F2A">
        <w:rPr>
          <w:rFonts w:ascii="Times" w:eastAsia="Batang" w:hAnsi="Times" w:cs="Times"/>
          <w:b/>
          <w:bCs/>
          <w:highlight w:val="green"/>
        </w:rPr>
        <w:t>Agreement</w:t>
      </w:r>
    </w:p>
    <w:p w14:paraId="5B147A20" w14:textId="0D087643" w:rsidR="00B21F2A" w:rsidRPr="00B21F2A" w:rsidRDefault="00B21F2A" w:rsidP="00B21F2A">
      <w:pPr>
        <w:overflowPunct/>
        <w:autoSpaceDE/>
        <w:autoSpaceDN/>
        <w:adjustRightInd/>
        <w:spacing w:after="0"/>
        <w:textAlignment w:val="center"/>
        <w:rPr>
          <w:rFonts w:ascii="Times" w:eastAsia="Batang" w:hAnsi="Times" w:cs="Times"/>
        </w:rPr>
      </w:pPr>
      <w:r w:rsidRPr="00B21F2A">
        <w:rPr>
          <w:rFonts w:ascii="Times" w:eastAsia="Batang" w:hAnsi="Times" w:cs="Times"/>
        </w:rPr>
        <w:t xml:space="preserve">For SRS comb offset hopping and/or cyclic shift hopping, the time-domain hopping </w:t>
      </w:r>
      <w:proofErr w:type="spellStart"/>
      <w:r w:rsidRPr="00B21F2A">
        <w:rPr>
          <w:rFonts w:ascii="Times" w:eastAsia="Batang" w:hAnsi="Times" w:cs="Times"/>
        </w:rPr>
        <w:t>behavior</w:t>
      </w:r>
      <w:proofErr w:type="spellEnd"/>
      <w:r w:rsidRPr="00B21F2A">
        <w:rPr>
          <w:rFonts w:ascii="Times" w:eastAsia="Batang" w:hAnsi="Times" w:cs="Times"/>
        </w:rPr>
        <w:t xml:space="preserve">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sidRPr="00B21F2A">
        <w:rPr>
          <w:rFonts w:ascii="Times" w:eastAsia="Batang" w:hAnsi="Times" w:cs="Times"/>
        </w:rPr>
        <w:t xml:space="preserve"> within a radio frame and OFDM symbol index </w:t>
      </w:r>
      <m:oMath>
        <m:r>
          <m:rPr>
            <m:sty m:val="bi"/>
          </m:rPr>
          <w:rPr>
            <w:rFonts w:ascii="Cambria Math" w:hAnsi="Cambria Math"/>
            <w:szCs w:val="28"/>
            <w:lang w:eastAsia="ja-JP"/>
          </w:rPr>
          <m:t>l'</m:t>
        </m:r>
      </m:oMath>
      <w:r w:rsidRPr="00B21F2A">
        <w:rPr>
          <w:rFonts w:ascii="Times" w:eastAsia="Batang" w:hAnsi="Times" w:cs="Times"/>
        </w:rPr>
        <w:t>, and select at least one of the following options:</w:t>
      </w:r>
    </w:p>
    <w:p w14:paraId="3B9E00AE" w14:textId="21D3EE59" w:rsidR="00B21F2A" w:rsidRPr="00B21F2A" w:rsidRDefault="00B21F2A" w:rsidP="0093762B">
      <w:pPr>
        <w:numPr>
          <w:ilvl w:val="0"/>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 xml:space="preserve">Option 1: Within a slot, hopping based on the repetition factor </w:t>
      </w:r>
      <m:oMath>
        <m:r>
          <m:rPr>
            <m:sty m:val="bi"/>
          </m:rPr>
          <w:rPr>
            <w:rFonts w:ascii="Cambria Math" w:hAnsi="Cambria Math"/>
          </w:rPr>
          <m:t>R</m:t>
        </m:r>
      </m:oMath>
      <w:r w:rsidRPr="00B21F2A">
        <w:rPr>
          <w:rFonts w:ascii="Times" w:eastAsia="DengXian" w:hAnsi="Times" w:cs="Times"/>
          <w:iCs/>
        </w:rPr>
        <w:t xml:space="preserve"> and symbol index that is the same across the R repetitions.</w:t>
      </w:r>
    </w:p>
    <w:p w14:paraId="378CF1FF" w14:textId="4E98BE9F" w:rsidR="00B21F2A" w:rsidRPr="00B21F2A" w:rsidRDefault="00B21F2A" w:rsidP="0093762B">
      <w:pPr>
        <w:numPr>
          <w:ilvl w:val="0"/>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 xml:space="preserve">Option 2: Within a slot, hopping based on only the symbol index </w:t>
      </w:r>
      <m:oMath>
        <m:r>
          <m:rPr>
            <m:sty m:val="bi"/>
          </m:rPr>
          <w:rPr>
            <w:rFonts w:ascii="Cambria Math" w:hAnsi="Cambria Math"/>
          </w:rPr>
          <m:t>l'</m:t>
        </m:r>
      </m:oMath>
      <w:r w:rsidRPr="00B21F2A">
        <w:rPr>
          <w:rFonts w:ascii="Times" w:eastAsia="DengXian" w:hAnsi="Times" w:cs="Times"/>
          <w:iCs/>
        </w:rPr>
        <w:t>.</w:t>
      </w:r>
    </w:p>
    <w:p w14:paraId="352C94DC" w14:textId="77777777" w:rsidR="00B21F2A" w:rsidRPr="00B21F2A" w:rsidRDefault="00B21F2A" w:rsidP="0093762B">
      <w:pPr>
        <w:numPr>
          <w:ilvl w:val="0"/>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Option 3: No intra-slot hopping.</w:t>
      </w:r>
    </w:p>
    <w:p w14:paraId="0A5791DE" w14:textId="5824FA5A" w:rsidR="00B21F2A" w:rsidRPr="00B21F2A" w:rsidRDefault="00B21F2A" w:rsidP="0093762B">
      <w:pPr>
        <w:numPr>
          <w:ilvl w:val="0"/>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B21F2A">
        <w:rPr>
          <w:rFonts w:ascii="Times" w:eastAsia="DengXian" w:hAnsi="Times" w:cs="Times"/>
          <w:iCs/>
        </w:rPr>
        <w:t>.</w:t>
      </w:r>
    </w:p>
    <w:p w14:paraId="5C83B23C" w14:textId="77777777" w:rsidR="00B21F2A" w:rsidRPr="00B21F2A" w:rsidRDefault="00B21F2A" w:rsidP="0093762B">
      <w:pPr>
        <w:numPr>
          <w:ilvl w:val="1"/>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FFS:  reinitialization periodicity of N radio frames or reinitialization based on system frame number.</w:t>
      </w:r>
    </w:p>
    <w:p w14:paraId="435997AA" w14:textId="77777777" w:rsidR="00B21F2A" w:rsidRPr="00B21F2A" w:rsidRDefault="00B21F2A" w:rsidP="0093762B">
      <w:pPr>
        <w:numPr>
          <w:ilvl w:val="0"/>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FFS: Whether to adopt the same option(s) for comb offset hopping and cyclic shift hopping (if supported separately)</w:t>
      </w:r>
    </w:p>
    <w:p w14:paraId="5F1C35DD" w14:textId="77777777" w:rsidR="00B21F2A" w:rsidRPr="00B21F2A" w:rsidRDefault="00B21F2A" w:rsidP="0093762B">
      <w:pPr>
        <w:numPr>
          <w:ilvl w:val="0"/>
          <w:numId w:val="45"/>
        </w:numPr>
        <w:overflowPunct/>
        <w:autoSpaceDE/>
        <w:autoSpaceDN/>
        <w:adjustRightInd/>
        <w:spacing w:after="0"/>
        <w:contextualSpacing/>
        <w:jc w:val="both"/>
        <w:textAlignment w:val="center"/>
        <w:rPr>
          <w:rFonts w:ascii="Times" w:eastAsia="DengXian" w:hAnsi="Times" w:cs="Times"/>
          <w:iCs/>
        </w:rPr>
      </w:pPr>
      <w:r w:rsidRPr="00B21F2A">
        <w:rPr>
          <w:rFonts w:ascii="Times" w:eastAsia="DengXian" w:hAnsi="Times" w:cs="Times"/>
          <w:iCs/>
        </w:rPr>
        <w:t xml:space="preserve">FFS: At least support reinitialization at the beginning of each radio frame. </w:t>
      </w:r>
    </w:p>
    <w:p w14:paraId="584B48B5" w14:textId="77777777" w:rsidR="00B21F2A" w:rsidRPr="00B21F2A" w:rsidRDefault="00B21F2A" w:rsidP="00B21F2A">
      <w:pPr>
        <w:overflowPunct/>
        <w:autoSpaceDE/>
        <w:autoSpaceDN/>
        <w:adjustRightInd/>
        <w:spacing w:after="0"/>
        <w:textAlignment w:val="auto"/>
        <w:rPr>
          <w:rFonts w:ascii="Times" w:eastAsia="Batang" w:hAnsi="Times" w:cs="Times"/>
          <w:lang w:eastAsia="x-none"/>
        </w:rPr>
      </w:pPr>
    </w:p>
    <w:p w14:paraId="5B313765" w14:textId="77777777" w:rsidR="00B21F2A" w:rsidRPr="00B21F2A" w:rsidRDefault="00B21F2A" w:rsidP="00B21F2A">
      <w:pPr>
        <w:overflowPunct/>
        <w:autoSpaceDE/>
        <w:autoSpaceDN/>
        <w:adjustRightInd/>
        <w:spacing w:after="0"/>
        <w:textAlignment w:val="auto"/>
        <w:rPr>
          <w:rFonts w:ascii="Times" w:eastAsia="Batang" w:hAnsi="Times" w:cs="Times"/>
          <w:b/>
          <w:bCs/>
        </w:rPr>
      </w:pPr>
      <w:r w:rsidRPr="00B21F2A">
        <w:rPr>
          <w:rFonts w:ascii="Times" w:eastAsia="Batang" w:hAnsi="Times" w:cs="Times"/>
          <w:b/>
          <w:bCs/>
        </w:rPr>
        <w:t>Conclusion</w:t>
      </w:r>
    </w:p>
    <w:p w14:paraId="0A271043" w14:textId="77777777" w:rsidR="00B21F2A" w:rsidRPr="00B21F2A" w:rsidRDefault="00B21F2A" w:rsidP="00B21F2A">
      <w:pPr>
        <w:overflowPunct/>
        <w:autoSpaceDE/>
        <w:autoSpaceDN/>
        <w:adjustRightInd/>
        <w:spacing w:after="0"/>
        <w:textAlignment w:val="auto"/>
        <w:rPr>
          <w:rFonts w:ascii="Times" w:eastAsia="Batang" w:hAnsi="Times" w:cs="Times"/>
        </w:rPr>
      </w:pPr>
      <w:r w:rsidRPr="00B21F2A">
        <w:rPr>
          <w:rFonts w:ascii="Times" w:eastAsia="Batang" w:hAnsi="Times" w:cs="Times"/>
        </w:rPr>
        <w:t>No consensus to support SRS TD OCC for TDD CJT SRS enhancement in Rel-18.</w:t>
      </w:r>
    </w:p>
    <w:p w14:paraId="42E392AD" w14:textId="1DA52251" w:rsidR="00AB4A40" w:rsidRDefault="00AB4A40" w:rsidP="000661F9">
      <w:pPr>
        <w:overflowPunct/>
        <w:autoSpaceDE/>
        <w:autoSpaceDN/>
        <w:adjustRightInd/>
        <w:spacing w:after="0"/>
        <w:textAlignment w:val="auto"/>
        <w:rPr>
          <w:rFonts w:ascii="Times" w:eastAsia="Batang" w:hAnsi="Times"/>
          <w:szCs w:val="24"/>
          <w:lang w:eastAsia="x-none"/>
        </w:rPr>
      </w:pPr>
    </w:p>
    <w:p w14:paraId="6B3C94C5" w14:textId="77777777" w:rsidR="00425616" w:rsidRPr="00DC345D" w:rsidRDefault="00425616" w:rsidP="00425616">
      <w:pPr>
        <w:rPr>
          <w:rFonts w:cs="Times"/>
          <w:b/>
          <w:bCs/>
          <w:highlight w:val="green"/>
        </w:rPr>
      </w:pPr>
      <w:r>
        <w:rPr>
          <w:rFonts w:cs="Times"/>
          <w:b/>
          <w:bCs/>
          <w:highlight w:val="green"/>
        </w:rPr>
        <w:t>Agreement</w:t>
      </w:r>
    </w:p>
    <w:p w14:paraId="0E242BBA" w14:textId="77777777" w:rsidR="00425616" w:rsidRPr="006E3225" w:rsidRDefault="00425616" w:rsidP="00425616">
      <w:r w:rsidRPr="006E3225">
        <w:t xml:space="preserve">For an 8-port SRS resource in </w:t>
      </w:r>
      <w:proofErr w:type="gramStart"/>
      <w:r w:rsidRPr="006E3225">
        <w:t>a</w:t>
      </w:r>
      <w:proofErr w:type="gramEnd"/>
      <w:r w:rsidRPr="006E3225">
        <w:t xml:space="preserve"> SRS resource set with usage ‘codebook’ or ‘</w:t>
      </w:r>
      <w:proofErr w:type="spellStart"/>
      <w:r w:rsidRPr="006E3225">
        <w:t>antennaSwitching</w:t>
      </w:r>
      <w:proofErr w:type="spellEnd"/>
      <w:r w:rsidRPr="006E3225">
        <w:t>’ and resource mapping based on TDM onto m ≥ 2 OFDM symbols in a slot and with TDM factor s ≥ 2, the m OFDM symbols are adjacent, and select one of the following options regarding the TDM pattern:</w:t>
      </w:r>
    </w:p>
    <w:p w14:paraId="1CAE3040" w14:textId="77777777" w:rsidR="00425616" w:rsidRPr="00702078" w:rsidRDefault="00425616" w:rsidP="00425616">
      <w:pPr>
        <w:pStyle w:val="bullet1"/>
        <w:numPr>
          <w:ilvl w:val="0"/>
          <w:numId w:val="45"/>
        </w:numPr>
        <w:spacing w:line="240" w:lineRule="auto"/>
        <w:textAlignment w:val="center"/>
        <w:rPr>
          <w:rFonts w:ascii="Times" w:hAnsi="Times" w:cs="Times"/>
          <w:sz w:val="20"/>
        </w:rPr>
      </w:pPr>
      <w:r w:rsidRPr="00702078">
        <w:rPr>
          <w:rFonts w:ascii="Times" w:hAnsi="Times" w:cs="Times"/>
          <w:sz w:val="20"/>
        </w:rPr>
        <w:t>Option 2-1: the s subsets of ports are mapped cyclically as {1, 2, …, s,1, 2, …, s} on the m OFDM symbols.</w:t>
      </w:r>
    </w:p>
    <w:p w14:paraId="617DCB22" w14:textId="77777777" w:rsidR="00425616" w:rsidRPr="00702078" w:rsidRDefault="00425616" w:rsidP="00425616">
      <w:pPr>
        <w:pStyle w:val="bullet1"/>
        <w:numPr>
          <w:ilvl w:val="0"/>
          <w:numId w:val="45"/>
        </w:numPr>
        <w:spacing w:line="240" w:lineRule="auto"/>
        <w:textAlignment w:val="center"/>
        <w:rPr>
          <w:rFonts w:ascii="Times" w:hAnsi="Times" w:cs="Times"/>
          <w:sz w:val="20"/>
        </w:rPr>
      </w:pPr>
      <w:r w:rsidRPr="00702078">
        <w:rPr>
          <w:rFonts w:ascii="Times" w:hAnsi="Times" w:cs="Times"/>
          <w:sz w:val="20"/>
        </w:rPr>
        <w:t>Option 2-2: the s subsets of ports are mapped sequentially as {1, …, 1, 2, …, 2, s, …, s} on the m OFDM symbols.</w:t>
      </w:r>
    </w:p>
    <w:p w14:paraId="31E6C6EC" w14:textId="77777777" w:rsidR="00425616" w:rsidRDefault="00425616" w:rsidP="00425616">
      <w:pPr>
        <w:rPr>
          <w:rFonts w:cs="Times"/>
          <w:lang w:eastAsia="x-none"/>
        </w:rPr>
      </w:pPr>
    </w:p>
    <w:p w14:paraId="7D6A10F7" w14:textId="77777777" w:rsidR="00425616" w:rsidRPr="006E3225" w:rsidRDefault="00425616" w:rsidP="00425616">
      <w:pPr>
        <w:rPr>
          <w:rFonts w:cs="Times"/>
          <w:b/>
          <w:bCs/>
        </w:rPr>
      </w:pPr>
      <w:r w:rsidRPr="006E3225">
        <w:rPr>
          <w:rFonts w:cs="Times"/>
          <w:b/>
          <w:bCs/>
        </w:rPr>
        <w:t>Conclusion</w:t>
      </w:r>
    </w:p>
    <w:p w14:paraId="6919CDA3" w14:textId="77777777" w:rsidR="00425616" w:rsidRPr="006E3225" w:rsidRDefault="00425616" w:rsidP="00425616">
      <w:pPr>
        <w:rPr>
          <w:rFonts w:cs="Times"/>
        </w:rPr>
      </w:pPr>
      <w:r w:rsidRPr="006E3225">
        <w:rPr>
          <w:rFonts w:cs="Times"/>
        </w:rPr>
        <w:t>No consensus to support the following for TDD CJT SRS enhancement in Rel-18:</w:t>
      </w:r>
    </w:p>
    <w:p w14:paraId="1DF2D470"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 xml:space="preserve">Further enhancements to frequency hopping </w:t>
      </w:r>
    </w:p>
    <w:p w14:paraId="07CC8796"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Sequence hopping/randomization, per-hop sequence from a long SRS sequence</w:t>
      </w:r>
    </w:p>
    <w:p w14:paraId="4C7A3020"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Enhanced configuration of SRS transmission to enable more efficient SRS parameter assignment</w:t>
      </w:r>
    </w:p>
    <w:p w14:paraId="06952308"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Precoded SRS for DL CSI acquisition</w:t>
      </w:r>
    </w:p>
    <w:p w14:paraId="226D907F"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 xml:space="preserve">Pseudo-random muting of SRS transmission for periodic and semi-persistent SRS </w:t>
      </w:r>
    </w:p>
    <w:p w14:paraId="604D2084"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 xml:space="preserve">Configuration of </w:t>
      </w:r>
      <w:r>
        <w:rPr>
          <w:rFonts w:ascii="Times" w:hAnsi="Times" w:cs="Times"/>
          <w:sz w:val="20"/>
        </w:rPr>
        <w:t>v</w:t>
      </w:r>
      <w:r w:rsidRPr="006E3225">
        <w:rPr>
          <w:rFonts w:ascii="Times" w:hAnsi="Times" w:cs="Times"/>
          <w:sz w:val="20"/>
        </w:rPr>
        <w:t xml:space="preserve"> (sequence index within a group) per SRS resource</w:t>
      </w:r>
    </w:p>
    <w:p w14:paraId="09E553A1" w14:textId="77777777" w:rsidR="00425616" w:rsidRPr="006E3225" w:rsidRDefault="00425616" w:rsidP="00425616">
      <w:pPr>
        <w:pStyle w:val="bullet1"/>
        <w:numPr>
          <w:ilvl w:val="0"/>
          <w:numId w:val="45"/>
        </w:numPr>
        <w:spacing w:line="240" w:lineRule="auto"/>
        <w:textAlignment w:val="center"/>
        <w:rPr>
          <w:rFonts w:ascii="Times" w:hAnsi="Times" w:cs="Times"/>
          <w:sz w:val="20"/>
        </w:rPr>
      </w:pPr>
      <w:r w:rsidRPr="006E3225">
        <w:rPr>
          <w:rFonts w:ascii="Times" w:hAnsi="Times" w:cs="Times"/>
          <w:sz w:val="20"/>
        </w:rPr>
        <w:t>Multiplying mask sequence to the legacy SRS sequence</w:t>
      </w:r>
    </w:p>
    <w:p w14:paraId="632B29C8" w14:textId="77777777" w:rsidR="00B21F2A" w:rsidRDefault="00B21F2A" w:rsidP="000661F9">
      <w:pPr>
        <w:overflowPunct/>
        <w:autoSpaceDE/>
        <w:autoSpaceDN/>
        <w:adjustRightInd/>
        <w:spacing w:after="0"/>
        <w:textAlignment w:val="auto"/>
        <w:rPr>
          <w:rFonts w:ascii="Times" w:eastAsia="Batang" w:hAnsi="Times"/>
          <w:szCs w:val="24"/>
          <w:lang w:eastAsia="x-none"/>
        </w:rPr>
      </w:pPr>
    </w:p>
    <w:p w14:paraId="64DD1BFD" w14:textId="0C65087B"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3B071022" w14:textId="72959313" w:rsidR="0087530E" w:rsidRDefault="0087530E" w:rsidP="000661F9">
      <w:pPr>
        <w:overflowPunct/>
        <w:autoSpaceDE/>
        <w:autoSpaceDN/>
        <w:adjustRightInd/>
        <w:spacing w:after="0"/>
        <w:textAlignment w:val="auto"/>
        <w:rPr>
          <w:rFonts w:ascii="Times" w:eastAsia="Batang" w:hAnsi="Times"/>
          <w:szCs w:val="24"/>
          <w:lang w:eastAsia="x-none"/>
        </w:rPr>
      </w:pPr>
    </w:p>
    <w:p w14:paraId="2743CE25" w14:textId="77777777" w:rsidR="00B21F2A" w:rsidRPr="00B21F2A" w:rsidRDefault="00B21F2A" w:rsidP="00B21F2A">
      <w:pPr>
        <w:overflowPunct/>
        <w:autoSpaceDE/>
        <w:autoSpaceDN/>
        <w:adjustRightInd/>
        <w:spacing w:after="0"/>
        <w:textAlignment w:val="auto"/>
        <w:rPr>
          <w:rFonts w:ascii="Times" w:eastAsia="Batang" w:hAnsi="Times"/>
          <w:b/>
          <w:bCs/>
          <w:iCs/>
          <w:szCs w:val="24"/>
        </w:rPr>
      </w:pPr>
      <w:r w:rsidRPr="00B21F2A">
        <w:rPr>
          <w:rFonts w:ascii="Times" w:eastAsia="Batang" w:hAnsi="Times"/>
          <w:b/>
          <w:bCs/>
          <w:iCs/>
          <w:szCs w:val="24"/>
        </w:rPr>
        <w:t>Conclusion</w:t>
      </w:r>
    </w:p>
    <w:p w14:paraId="6F482ED7" w14:textId="77777777" w:rsidR="00B21F2A" w:rsidRPr="00B21F2A" w:rsidRDefault="00B21F2A" w:rsidP="00B21F2A">
      <w:pPr>
        <w:overflowPunct/>
        <w:autoSpaceDE/>
        <w:autoSpaceDN/>
        <w:adjustRightInd/>
        <w:spacing w:after="0"/>
        <w:textAlignment w:val="auto"/>
        <w:rPr>
          <w:rFonts w:ascii="Times" w:eastAsia="Batang" w:hAnsi="Times"/>
          <w:iCs/>
          <w:szCs w:val="24"/>
          <w:lang w:val="en-CA"/>
        </w:rPr>
      </w:pPr>
      <w:r w:rsidRPr="00B21F2A">
        <w:rPr>
          <w:rFonts w:ascii="Times" w:eastAsia="Batang" w:hAnsi="Times"/>
          <w:iCs/>
          <w:szCs w:val="24"/>
          <w:lang w:val="en-CA"/>
        </w:rPr>
        <w:t xml:space="preserve">There is no consensus to support dynamic switching between STxMP SDM/SFN scheme and Rel-17 </w:t>
      </w:r>
      <w:proofErr w:type="spellStart"/>
      <w:r w:rsidRPr="00B21F2A">
        <w:rPr>
          <w:rFonts w:ascii="Times" w:eastAsia="Batang" w:hAnsi="Times"/>
          <w:iCs/>
          <w:szCs w:val="24"/>
          <w:lang w:val="en-CA"/>
        </w:rPr>
        <w:t>mTRP</w:t>
      </w:r>
      <w:proofErr w:type="spellEnd"/>
      <w:r w:rsidRPr="00B21F2A">
        <w:rPr>
          <w:rFonts w:ascii="Times" w:eastAsia="Batang" w:hAnsi="Times"/>
          <w:iCs/>
          <w:szCs w:val="24"/>
          <w:lang w:val="en-CA"/>
        </w:rPr>
        <w:t xml:space="preserve"> PUSCH TDM scheme</w:t>
      </w:r>
    </w:p>
    <w:p w14:paraId="3F39E04C" w14:textId="77777777" w:rsidR="00B21F2A" w:rsidRPr="00B21F2A" w:rsidRDefault="00B21F2A" w:rsidP="00B21F2A">
      <w:pPr>
        <w:overflowPunct/>
        <w:autoSpaceDE/>
        <w:autoSpaceDN/>
        <w:adjustRightInd/>
        <w:spacing w:after="0"/>
        <w:textAlignment w:val="auto"/>
        <w:rPr>
          <w:rFonts w:ascii="Times" w:eastAsia="Batang" w:hAnsi="Times"/>
          <w:iCs/>
          <w:szCs w:val="24"/>
          <w:lang w:val="en-CA"/>
        </w:rPr>
      </w:pPr>
    </w:p>
    <w:p w14:paraId="2A5E968F" w14:textId="77777777" w:rsidR="00B21F2A" w:rsidRPr="00B21F2A" w:rsidRDefault="00B21F2A" w:rsidP="00B21F2A">
      <w:pPr>
        <w:overflowPunct/>
        <w:autoSpaceDE/>
        <w:autoSpaceDN/>
        <w:adjustRightInd/>
        <w:spacing w:after="0"/>
        <w:textAlignment w:val="auto"/>
        <w:rPr>
          <w:rFonts w:ascii="Times" w:eastAsia="Batang" w:hAnsi="Times"/>
          <w:b/>
          <w:bCs/>
          <w:iCs/>
          <w:szCs w:val="24"/>
          <w:lang w:val="en-CA"/>
        </w:rPr>
      </w:pPr>
      <w:r w:rsidRPr="00B21F2A">
        <w:rPr>
          <w:rFonts w:ascii="Times" w:eastAsia="Batang" w:hAnsi="Times"/>
          <w:b/>
          <w:bCs/>
          <w:iCs/>
          <w:szCs w:val="24"/>
          <w:lang w:val="en-CA"/>
        </w:rPr>
        <w:t>Conclusion</w:t>
      </w:r>
    </w:p>
    <w:p w14:paraId="09C2A25A" w14:textId="77777777" w:rsidR="00B21F2A" w:rsidRPr="00B21F2A" w:rsidRDefault="00B21F2A" w:rsidP="00B21F2A">
      <w:pPr>
        <w:overflowPunct/>
        <w:autoSpaceDE/>
        <w:autoSpaceDN/>
        <w:adjustRightInd/>
        <w:spacing w:after="0"/>
        <w:textAlignment w:val="auto"/>
        <w:rPr>
          <w:rFonts w:ascii="Times" w:eastAsia="Batang" w:hAnsi="Times"/>
          <w:iCs/>
          <w:szCs w:val="24"/>
          <w:lang w:val="en-CA"/>
        </w:rPr>
      </w:pPr>
      <w:r w:rsidRPr="00B21F2A">
        <w:rPr>
          <w:rFonts w:ascii="Times" w:eastAsia="Batang" w:hAnsi="Times"/>
          <w:iCs/>
          <w:szCs w:val="24"/>
          <w:lang w:val="en-CA"/>
        </w:rPr>
        <w:t>There is no consensus to support 2 CWs in single-DCI based STxMP SDM scheme</w:t>
      </w:r>
    </w:p>
    <w:p w14:paraId="0ADB053B" w14:textId="77777777" w:rsidR="00B21F2A" w:rsidRPr="00B21F2A" w:rsidRDefault="00B21F2A" w:rsidP="00B21F2A">
      <w:pPr>
        <w:overflowPunct/>
        <w:autoSpaceDE/>
        <w:autoSpaceDN/>
        <w:adjustRightInd/>
        <w:spacing w:after="0"/>
        <w:textAlignment w:val="auto"/>
        <w:rPr>
          <w:rFonts w:ascii="Times" w:eastAsia="Batang" w:hAnsi="Times"/>
          <w:szCs w:val="24"/>
          <w:lang w:val="en-CA" w:eastAsia="x-none"/>
        </w:rPr>
      </w:pPr>
    </w:p>
    <w:p w14:paraId="0F645432" w14:textId="77777777" w:rsidR="00B21F2A" w:rsidRPr="00B21F2A" w:rsidRDefault="00B21F2A" w:rsidP="00B21F2A">
      <w:pPr>
        <w:overflowPunct/>
        <w:autoSpaceDE/>
        <w:autoSpaceDN/>
        <w:adjustRightInd/>
        <w:spacing w:after="0"/>
        <w:textAlignment w:val="auto"/>
        <w:rPr>
          <w:rFonts w:ascii="Times" w:eastAsia="Batang" w:hAnsi="Times"/>
          <w:b/>
          <w:bCs/>
          <w:szCs w:val="24"/>
          <w:highlight w:val="green"/>
          <w:lang w:val="en-CA" w:eastAsia="zh-CN"/>
        </w:rPr>
      </w:pPr>
      <w:r w:rsidRPr="00B21F2A">
        <w:rPr>
          <w:rFonts w:ascii="Times" w:eastAsia="Batang" w:hAnsi="Times"/>
          <w:b/>
          <w:bCs/>
          <w:szCs w:val="24"/>
          <w:highlight w:val="green"/>
          <w:lang w:val="en-CA" w:eastAsia="zh-CN"/>
        </w:rPr>
        <w:t>Agreement</w:t>
      </w:r>
    </w:p>
    <w:p w14:paraId="16FEB8A4" w14:textId="77777777" w:rsidR="00B21F2A" w:rsidRPr="00B21F2A" w:rsidRDefault="00B21F2A" w:rsidP="00B21F2A">
      <w:pPr>
        <w:overflowPunct/>
        <w:autoSpaceDE/>
        <w:autoSpaceDN/>
        <w:adjustRightInd/>
        <w:spacing w:after="0"/>
        <w:textAlignment w:val="auto"/>
        <w:rPr>
          <w:rFonts w:ascii="Times" w:eastAsia="Batang" w:hAnsi="Times"/>
          <w:b/>
          <w:bCs/>
          <w:szCs w:val="24"/>
          <w:lang w:val="en-CA" w:eastAsia="zh-CN"/>
        </w:rPr>
      </w:pPr>
      <w:r w:rsidRPr="00B21F2A">
        <w:rPr>
          <w:rFonts w:ascii="Times" w:eastAsia="Batang" w:hAnsi="Times"/>
          <w:b/>
          <w:bCs/>
          <w:szCs w:val="24"/>
          <w:lang w:val="en-CA" w:eastAsia="zh-CN"/>
        </w:rPr>
        <w:t>Confirm the working assumption with the following updates:</w:t>
      </w:r>
    </w:p>
    <w:p w14:paraId="44FE2114" w14:textId="77777777" w:rsidR="00B21F2A" w:rsidRPr="00B21F2A" w:rsidRDefault="00B21F2A" w:rsidP="00B21F2A">
      <w:pPr>
        <w:overflowPunct/>
        <w:autoSpaceDE/>
        <w:autoSpaceDN/>
        <w:adjustRightInd/>
        <w:spacing w:after="0"/>
        <w:textAlignment w:val="auto"/>
        <w:rPr>
          <w:rFonts w:ascii="Times" w:eastAsia="Batang" w:hAnsi="Times" w:cs="Times"/>
        </w:rPr>
      </w:pPr>
      <w:r w:rsidRPr="00B21F2A">
        <w:rPr>
          <w:rFonts w:ascii="Times" w:eastAsia="Batang" w:hAnsi="Times" w:cs="Times"/>
        </w:rPr>
        <w:t xml:space="preserve">Support the following scheme for STxMP PUSCH transmission in single-DCI based </w:t>
      </w:r>
      <w:proofErr w:type="spellStart"/>
      <w:r w:rsidRPr="00B21F2A">
        <w:rPr>
          <w:rFonts w:ascii="Times" w:eastAsia="Batang" w:hAnsi="Times" w:cs="Times"/>
        </w:rPr>
        <w:t>mTRP</w:t>
      </w:r>
      <w:proofErr w:type="spellEnd"/>
      <w:r w:rsidRPr="00B21F2A">
        <w:rPr>
          <w:rFonts w:ascii="Times" w:eastAsia="Batang" w:hAnsi="Times" w:cs="Times"/>
        </w:rPr>
        <w:t xml:space="preserve"> system in Rel-18:</w:t>
      </w:r>
    </w:p>
    <w:p w14:paraId="6447CA44" w14:textId="77777777" w:rsidR="00B21F2A" w:rsidRPr="00B21F2A" w:rsidRDefault="00B21F2A" w:rsidP="0093762B">
      <w:pPr>
        <w:numPr>
          <w:ilvl w:val="0"/>
          <w:numId w:val="47"/>
        </w:numPr>
        <w:overflowPunct/>
        <w:autoSpaceDE/>
        <w:autoSpaceDN/>
        <w:adjustRightInd/>
        <w:spacing w:after="0"/>
        <w:contextualSpacing/>
        <w:textAlignment w:val="auto"/>
        <w:rPr>
          <w:rFonts w:ascii="Times" w:eastAsia="Batang" w:hAnsi="Times" w:cs="Times"/>
          <w:lang w:eastAsia="x-none"/>
        </w:rPr>
      </w:pPr>
      <w:r w:rsidRPr="00B21F2A">
        <w:rPr>
          <w:rFonts w:ascii="Times" w:eastAsia="Batang" w:hAnsi="Times" w:cs="Times"/>
          <w:lang w:eastAsia="x-none"/>
        </w:rPr>
        <w:t xml:space="preserve">SDM scheme </w:t>
      </w:r>
      <w:r w:rsidRPr="00B21F2A">
        <w:rPr>
          <w:rFonts w:ascii="Times" w:eastAsia="Batang" w:hAnsi="Times" w:cs="Times"/>
          <w:color w:val="FF0000"/>
          <w:lang w:eastAsia="x-none"/>
        </w:rPr>
        <w:t>with one CW</w:t>
      </w:r>
    </w:p>
    <w:p w14:paraId="31276FEA" w14:textId="77777777" w:rsidR="00B21F2A" w:rsidRPr="00B21F2A" w:rsidRDefault="00B21F2A" w:rsidP="0093762B">
      <w:pPr>
        <w:numPr>
          <w:ilvl w:val="0"/>
          <w:numId w:val="47"/>
        </w:numPr>
        <w:overflowPunct/>
        <w:autoSpaceDE/>
        <w:autoSpaceDN/>
        <w:adjustRightInd/>
        <w:spacing w:after="0"/>
        <w:contextualSpacing/>
        <w:textAlignment w:val="auto"/>
        <w:rPr>
          <w:rFonts w:ascii="Times" w:eastAsia="Batang" w:hAnsi="Times" w:cs="Times"/>
          <w:strike/>
          <w:color w:val="FF0000"/>
          <w:lang w:eastAsia="x-none"/>
        </w:rPr>
      </w:pPr>
      <w:r w:rsidRPr="00B21F2A">
        <w:rPr>
          <w:rFonts w:ascii="Times" w:eastAsia="Batang" w:hAnsi="Times" w:cs="Times"/>
          <w:strike/>
          <w:color w:val="FF0000"/>
          <w:lang w:eastAsia="x-none"/>
        </w:rPr>
        <w:t>In RAN1#110bis-e, RAN1 will only consider SFN based transmission scheme to support in addition to the above. Decision to support or not to be made in RAN1#110bis-e.</w:t>
      </w:r>
    </w:p>
    <w:p w14:paraId="50FD3C59" w14:textId="77777777" w:rsidR="00B21F2A" w:rsidRPr="00B21F2A" w:rsidRDefault="00B21F2A" w:rsidP="00B21F2A">
      <w:pPr>
        <w:overflowPunct/>
        <w:autoSpaceDE/>
        <w:autoSpaceDN/>
        <w:adjustRightInd/>
        <w:spacing w:after="0"/>
        <w:textAlignment w:val="auto"/>
        <w:rPr>
          <w:rFonts w:ascii="Times" w:eastAsia="Batang" w:hAnsi="Times"/>
          <w:lang w:eastAsia="x-none"/>
        </w:rPr>
      </w:pPr>
    </w:p>
    <w:p w14:paraId="1E010218" w14:textId="77777777" w:rsidR="00B21F2A" w:rsidRPr="00B21F2A" w:rsidRDefault="00B21F2A" w:rsidP="00B21F2A">
      <w:pPr>
        <w:overflowPunct/>
        <w:autoSpaceDE/>
        <w:autoSpaceDN/>
        <w:adjustRightInd/>
        <w:spacing w:after="0"/>
        <w:textAlignment w:val="auto"/>
        <w:rPr>
          <w:rFonts w:ascii="Times" w:eastAsia="Batang" w:hAnsi="Times"/>
          <w:b/>
          <w:bCs/>
          <w:highlight w:val="green"/>
          <w:lang w:val="en-CA" w:eastAsia="zh-CN"/>
        </w:rPr>
      </w:pPr>
      <w:r w:rsidRPr="00B21F2A">
        <w:rPr>
          <w:rFonts w:ascii="Times" w:eastAsia="Batang" w:hAnsi="Times"/>
          <w:b/>
          <w:bCs/>
          <w:highlight w:val="green"/>
          <w:lang w:val="en-CA" w:eastAsia="zh-CN"/>
        </w:rPr>
        <w:t>Agreement</w:t>
      </w:r>
    </w:p>
    <w:p w14:paraId="27BA0B71" w14:textId="77777777" w:rsidR="00B21F2A" w:rsidRPr="00B21F2A" w:rsidRDefault="00B21F2A" w:rsidP="00B21F2A">
      <w:pPr>
        <w:overflowPunct/>
        <w:autoSpaceDE/>
        <w:autoSpaceDN/>
        <w:adjustRightInd/>
        <w:spacing w:after="0"/>
        <w:textAlignment w:val="auto"/>
        <w:rPr>
          <w:rFonts w:ascii="Times" w:eastAsia="Batang" w:hAnsi="Times" w:cs="Times"/>
        </w:rPr>
      </w:pPr>
      <w:r w:rsidRPr="00B21F2A">
        <w:rPr>
          <w:rFonts w:ascii="Times" w:eastAsia="Batang" w:hAnsi="Times" w:cs="Times"/>
        </w:rPr>
        <w:t>When max 2 PTRS ports are configured for SDM scheme of single-DCI based STxMP PUSCH:</w:t>
      </w:r>
    </w:p>
    <w:p w14:paraId="2755B4C9" w14:textId="77777777" w:rsidR="00B21F2A" w:rsidRPr="00B21F2A" w:rsidRDefault="00B21F2A" w:rsidP="0093762B">
      <w:pPr>
        <w:numPr>
          <w:ilvl w:val="0"/>
          <w:numId w:val="47"/>
        </w:numPr>
        <w:overflowPunct/>
        <w:autoSpaceDE/>
        <w:autoSpaceDN/>
        <w:adjustRightInd/>
        <w:spacing w:after="0"/>
        <w:contextualSpacing/>
        <w:textAlignment w:val="auto"/>
        <w:rPr>
          <w:rFonts w:ascii="Times" w:eastAsia="Batang" w:hAnsi="Times" w:cs="Times"/>
          <w:lang w:eastAsia="x-none"/>
        </w:rPr>
      </w:pPr>
      <w:r w:rsidRPr="00B21F2A">
        <w:rPr>
          <w:rFonts w:ascii="Times" w:eastAsia="Batang" w:hAnsi="Times" w:cs="Times"/>
          <w:lang w:eastAsia="x-none"/>
        </w:rPr>
        <w:t xml:space="preserve">Actual number of PTRS ports in SDM is 2 and 2-bit </w:t>
      </w:r>
      <w:r w:rsidRPr="00B21F2A">
        <w:rPr>
          <w:rFonts w:ascii="Times" w:eastAsia="Batang" w:hAnsi="Times" w:cs="Times" w:hint="eastAsia"/>
          <w:lang w:eastAsia="x-none"/>
        </w:rPr>
        <w:t>“</w:t>
      </w:r>
      <w:r w:rsidRPr="00B21F2A">
        <w:rPr>
          <w:rFonts w:ascii="Times" w:eastAsia="Batang" w:hAnsi="Times" w:cs="Times"/>
          <w:lang w:eastAsia="x-none"/>
        </w:rPr>
        <w:t>PTRS-DMRS association</w:t>
      </w:r>
      <w:r w:rsidRPr="00B21F2A">
        <w:rPr>
          <w:rFonts w:ascii="Times" w:eastAsia="Batang" w:hAnsi="Times" w:cs="Times" w:hint="eastAsia"/>
          <w:lang w:eastAsia="x-none"/>
        </w:rPr>
        <w:t>”</w:t>
      </w:r>
      <w:r w:rsidRPr="00B21F2A">
        <w:rPr>
          <w:rFonts w:ascii="Times" w:eastAsia="Batang" w:hAnsi="Times" w:cs="Times"/>
          <w:lang w:eastAsia="x-none"/>
        </w:rPr>
        <w:t xml:space="preserve"> DCI field is used to indicate the PTRS-DMRS association for the DMRS ports associated with two TMPI/SRI fields.</w:t>
      </w:r>
    </w:p>
    <w:p w14:paraId="1E05487B" w14:textId="77777777" w:rsidR="00B21F2A" w:rsidRPr="00B21F2A" w:rsidRDefault="00B21F2A" w:rsidP="0093762B">
      <w:pPr>
        <w:numPr>
          <w:ilvl w:val="1"/>
          <w:numId w:val="47"/>
        </w:numPr>
        <w:overflowPunct/>
        <w:autoSpaceDE/>
        <w:autoSpaceDN/>
        <w:adjustRightInd/>
        <w:spacing w:after="0"/>
        <w:contextualSpacing/>
        <w:textAlignment w:val="auto"/>
        <w:rPr>
          <w:rFonts w:ascii="Times" w:eastAsia="Batang" w:hAnsi="Times" w:cs="Times"/>
          <w:lang w:eastAsia="x-none"/>
        </w:rPr>
      </w:pPr>
      <w:r w:rsidRPr="00B21F2A">
        <w:rPr>
          <w:rFonts w:ascii="Times" w:eastAsia="Batang" w:hAnsi="Times" w:cs="Times"/>
          <w:lang w:eastAsia="x-none"/>
        </w:rPr>
        <w:lastRenderedPageBreak/>
        <w:t>The MSB indicates the association between PTRS port 0 and the DMRS port(s) associated with the first TPMI/SRI field.</w:t>
      </w:r>
    </w:p>
    <w:p w14:paraId="4BBA58C5" w14:textId="77777777" w:rsidR="00B21F2A" w:rsidRPr="00B21F2A" w:rsidRDefault="00B21F2A" w:rsidP="0093762B">
      <w:pPr>
        <w:numPr>
          <w:ilvl w:val="1"/>
          <w:numId w:val="47"/>
        </w:numPr>
        <w:overflowPunct/>
        <w:autoSpaceDE/>
        <w:autoSpaceDN/>
        <w:adjustRightInd/>
        <w:spacing w:after="0"/>
        <w:contextualSpacing/>
        <w:textAlignment w:val="auto"/>
        <w:rPr>
          <w:rFonts w:ascii="Times" w:eastAsia="Batang" w:hAnsi="Times" w:cs="Times"/>
          <w:lang w:eastAsia="x-none"/>
        </w:rPr>
      </w:pPr>
      <w:r w:rsidRPr="00B21F2A">
        <w:rPr>
          <w:rFonts w:ascii="Times" w:eastAsia="Batang" w:hAnsi="Times" w:cs="Times"/>
          <w:lang w:eastAsia="x-none"/>
        </w:rPr>
        <w:t xml:space="preserve">The LSB indicates the association between PTRS port 1 and the DMRS port(s) associated with the second TPMI/SRI field. </w:t>
      </w:r>
    </w:p>
    <w:p w14:paraId="46EC5F59" w14:textId="77777777" w:rsidR="00B21F2A" w:rsidRPr="00B21F2A" w:rsidRDefault="00B21F2A" w:rsidP="0093762B">
      <w:pPr>
        <w:numPr>
          <w:ilvl w:val="0"/>
          <w:numId w:val="47"/>
        </w:numPr>
        <w:overflowPunct/>
        <w:autoSpaceDE/>
        <w:autoSpaceDN/>
        <w:adjustRightInd/>
        <w:spacing w:after="0"/>
        <w:contextualSpacing/>
        <w:textAlignment w:val="auto"/>
        <w:rPr>
          <w:rFonts w:ascii="Times" w:eastAsia="Batang" w:hAnsi="Times" w:cs="Times"/>
          <w:lang w:eastAsia="x-none"/>
        </w:rPr>
      </w:pPr>
      <w:r w:rsidRPr="00B21F2A">
        <w:rPr>
          <w:rFonts w:ascii="Times" w:eastAsia="Batang" w:hAnsi="Times" w:cs="Times"/>
          <w:lang w:val="en-CA" w:eastAsia="zh-CN"/>
        </w:rPr>
        <w:t>Regarding the “</w:t>
      </w:r>
      <w:proofErr w:type="spellStart"/>
      <w:r w:rsidRPr="00B21F2A">
        <w:rPr>
          <w:rFonts w:ascii="Times" w:eastAsia="Batang" w:hAnsi="Times"/>
          <w:i/>
          <w:iCs/>
          <w:lang w:val="en-CA" w:eastAsia="x-none"/>
        </w:rPr>
        <w:t>ptrs-PortIndex</w:t>
      </w:r>
      <w:proofErr w:type="spellEnd"/>
      <w:r w:rsidRPr="00B21F2A">
        <w:rPr>
          <w:rFonts w:ascii="Times" w:eastAsia="Batang" w:hAnsi="Times" w:cs="Times"/>
          <w:lang w:val="en-CA" w:eastAsia="zh-CN"/>
        </w:rPr>
        <w:t>” configured to SRS resource for NCB PUSCH of SDM scheme, the UE ignores the configuration of “</w:t>
      </w:r>
      <w:proofErr w:type="spellStart"/>
      <w:r w:rsidRPr="00B21F2A">
        <w:rPr>
          <w:rFonts w:ascii="Times" w:eastAsia="Batang" w:hAnsi="Times"/>
          <w:i/>
          <w:iCs/>
          <w:lang w:val="en-CA" w:eastAsia="x-none"/>
        </w:rPr>
        <w:t>ptrs-PortIndex</w:t>
      </w:r>
      <w:proofErr w:type="spellEnd"/>
      <w:r w:rsidRPr="00B21F2A">
        <w:rPr>
          <w:rFonts w:ascii="Times" w:eastAsia="Batang" w:hAnsi="Times" w:cs="Times"/>
          <w:lang w:val="en-CA" w:eastAsia="zh-CN"/>
        </w:rPr>
        <w:t>” per SRS resource.</w:t>
      </w:r>
    </w:p>
    <w:p w14:paraId="7512B4BE" w14:textId="77777777" w:rsidR="00B21F2A" w:rsidRPr="00B21F2A" w:rsidRDefault="00B21F2A" w:rsidP="00B21F2A">
      <w:pPr>
        <w:tabs>
          <w:tab w:val="left" w:pos="720"/>
        </w:tabs>
        <w:overflowPunct/>
        <w:autoSpaceDE/>
        <w:autoSpaceDN/>
        <w:adjustRightInd/>
        <w:spacing w:after="0"/>
        <w:contextualSpacing/>
        <w:jc w:val="both"/>
        <w:textAlignment w:val="auto"/>
        <w:rPr>
          <w:rFonts w:ascii="Times" w:eastAsia="Batang" w:hAnsi="Times" w:cs="Times"/>
          <w:lang w:val="en-CA" w:eastAsia="zh-CN"/>
        </w:rPr>
      </w:pPr>
      <w:r w:rsidRPr="00B21F2A">
        <w:rPr>
          <w:rFonts w:ascii="Times" w:eastAsia="Batang" w:hAnsi="Times" w:cs="Times"/>
          <w:lang w:val="en-CA" w:eastAsia="zh-CN"/>
        </w:rPr>
        <w:t xml:space="preserve">FFS: Whether additional RRC configuration is needed for the max number of PTRS ports for SDM </w:t>
      </w:r>
      <w:r w:rsidRPr="00B21F2A">
        <w:rPr>
          <w:rFonts w:ascii="Times" w:eastAsia="Batang" w:hAnsi="Times" w:cs="Times"/>
          <w:lang w:eastAsia="zh-CN"/>
        </w:rPr>
        <w:t>transmission</w:t>
      </w:r>
    </w:p>
    <w:p w14:paraId="6F645C37" w14:textId="0F861F57" w:rsidR="00F63385" w:rsidRDefault="00F63385" w:rsidP="00E33A3F">
      <w:pPr>
        <w:overflowPunct/>
        <w:autoSpaceDE/>
        <w:autoSpaceDN/>
        <w:adjustRightInd/>
        <w:spacing w:after="0"/>
        <w:textAlignment w:val="auto"/>
        <w:rPr>
          <w:lang w:eastAsia="ja-JP"/>
        </w:rPr>
      </w:pPr>
    </w:p>
    <w:p w14:paraId="6FCD44E8" w14:textId="77777777" w:rsidR="00B21F2A" w:rsidRPr="00B21F2A" w:rsidRDefault="00B21F2A" w:rsidP="00B21F2A">
      <w:pPr>
        <w:overflowPunct/>
        <w:autoSpaceDE/>
        <w:autoSpaceDN/>
        <w:adjustRightInd/>
        <w:spacing w:after="0"/>
        <w:textAlignment w:val="auto"/>
        <w:rPr>
          <w:rFonts w:ascii="Times" w:eastAsia="Batang" w:hAnsi="Times"/>
          <w:b/>
          <w:bCs/>
          <w:szCs w:val="24"/>
          <w:highlight w:val="darkYellow"/>
          <w:lang w:eastAsia="x-none"/>
        </w:rPr>
      </w:pPr>
      <w:r w:rsidRPr="00B21F2A">
        <w:rPr>
          <w:rFonts w:ascii="Times" w:eastAsia="Batang" w:hAnsi="Times"/>
          <w:b/>
          <w:bCs/>
          <w:szCs w:val="24"/>
          <w:highlight w:val="darkYellow"/>
          <w:lang w:eastAsia="x-none"/>
        </w:rPr>
        <w:t>Working Assumption</w:t>
      </w:r>
    </w:p>
    <w:p w14:paraId="30D96C59" w14:textId="77777777" w:rsidR="00B21F2A" w:rsidRPr="00B21F2A" w:rsidRDefault="00B21F2A" w:rsidP="00B21F2A">
      <w:pPr>
        <w:overflowPunct/>
        <w:autoSpaceDE/>
        <w:autoSpaceDN/>
        <w:adjustRightInd/>
        <w:spacing w:after="0"/>
        <w:textAlignment w:val="auto"/>
        <w:rPr>
          <w:rFonts w:ascii="Times" w:eastAsia="Batang" w:hAnsi="Times"/>
          <w:szCs w:val="24"/>
          <w:lang w:val="en-CA" w:eastAsia="zh-CN"/>
        </w:rPr>
      </w:pPr>
      <w:r w:rsidRPr="00B21F2A">
        <w:rPr>
          <w:rFonts w:ascii="Times" w:eastAsia="Batang" w:hAnsi="Times"/>
          <w:szCs w:val="24"/>
          <w:lang w:val="en-CA" w:eastAsia="zh-CN"/>
        </w:rPr>
        <w:t xml:space="preserve">For dynamic switching between STxMP SDM scheme and </w:t>
      </w:r>
      <w:proofErr w:type="spellStart"/>
      <w:r w:rsidRPr="00B21F2A">
        <w:rPr>
          <w:rFonts w:ascii="Times" w:eastAsia="Batang" w:hAnsi="Times"/>
          <w:szCs w:val="24"/>
          <w:lang w:val="en-CA" w:eastAsia="zh-CN"/>
        </w:rPr>
        <w:t>sTRP</w:t>
      </w:r>
      <w:proofErr w:type="spellEnd"/>
      <w:r w:rsidRPr="00B21F2A">
        <w:rPr>
          <w:rFonts w:ascii="Times" w:eastAsia="Batang" w:hAnsi="Times"/>
          <w:szCs w:val="24"/>
          <w:lang w:val="en-CA" w:eastAsia="zh-CN"/>
        </w:rPr>
        <w:t xml:space="preserve"> transmission, support the following:</w:t>
      </w:r>
    </w:p>
    <w:p w14:paraId="201E53BF" w14:textId="77777777" w:rsidR="00B21F2A" w:rsidRPr="00B21F2A" w:rsidRDefault="00B21F2A" w:rsidP="0093762B">
      <w:pPr>
        <w:numPr>
          <w:ilvl w:val="0"/>
          <w:numId w:val="48"/>
        </w:numPr>
        <w:overflowPunct/>
        <w:autoSpaceDE/>
        <w:autoSpaceDN/>
        <w:adjustRightInd/>
        <w:spacing w:after="0"/>
        <w:jc w:val="both"/>
        <w:textAlignment w:val="auto"/>
        <w:rPr>
          <w:rFonts w:ascii="Times" w:eastAsia="Batang" w:hAnsi="Times"/>
          <w:szCs w:val="24"/>
          <w:lang w:val="en-CA" w:eastAsia="zh-CN"/>
        </w:rPr>
      </w:pPr>
      <w:r w:rsidRPr="00B21F2A">
        <w:rPr>
          <w:rFonts w:ascii="Times" w:eastAsia="Batang" w:hAnsi="Times"/>
          <w:szCs w:val="24"/>
          <w:lang w:val="en-CA" w:eastAsia="zh-CN"/>
        </w:rPr>
        <w:t xml:space="preserve">For </w:t>
      </w:r>
      <w:proofErr w:type="spellStart"/>
      <w:r w:rsidRPr="00B21F2A">
        <w:rPr>
          <w:rFonts w:ascii="Times" w:eastAsia="Batang" w:hAnsi="Times"/>
          <w:szCs w:val="24"/>
          <w:lang w:val="en-CA" w:eastAsia="zh-CN"/>
        </w:rPr>
        <w:t>sTRP</w:t>
      </w:r>
      <w:proofErr w:type="spellEnd"/>
      <w:r w:rsidRPr="00B21F2A">
        <w:rPr>
          <w:rFonts w:ascii="Times" w:eastAsia="Batang" w:hAnsi="Times"/>
          <w:szCs w:val="24"/>
          <w:lang w:val="en-CA" w:eastAsia="zh-CN"/>
        </w:rPr>
        <w:t xml:space="preserve"> transmission: The maximal number of layers of </w:t>
      </w:r>
      <w:proofErr w:type="spellStart"/>
      <w:r w:rsidRPr="00B21F2A">
        <w:rPr>
          <w:rFonts w:ascii="Times" w:eastAsia="Batang" w:hAnsi="Times"/>
          <w:szCs w:val="24"/>
          <w:lang w:val="en-CA" w:eastAsia="zh-CN"/>
        </w:rPr>
        <w:t>sTRP</w:t>
      </w:r>
      <w:proofErr w:type="spellEnd"/>
      <w:r w:rsidRPr="00B21F2A">
        <w:rPr>
          <w:rFonts w:ascii="Times" w:eastAsia="Batang" w:hAnsi="Times"/>
          <w:szCs w:val="24"/>
          <w:lang w:val="en-CA" w:eastAsia="zh-CN"/>
        </w:rPr>
        <w:t xml:space="preserve"> transmission is configured by the </w:t>
      </w:r>
      <w:proofErr w:type="spellStart"/>
      <w:r w:rsidRPr="00B21F2A">
        <w:rPr>
          <w:rFonts w:ascii="Times" w:eastAsia="Batang" w:hAnsi="Times"/>
          <w:szCs w:val="24"/>
          <w:lang w:val="en-CA" w:eastAsia="zh-CN"/>
        </w:rPr>
        <w:t>maxRank</w:t>
      </w:r>
      <w:proofErr w:type="spellEnd"/>
      <w:r w:rsidRPr="00B21F2A">
        <w:rPr>
          <w:rFonts w:ascii="Times" w:eastAsia="Batang" w:hAnsi="Times"/>
          <w:szCs w:val="24"/>
          <w:lang w:val="en-CA" w:eastAsia="zh-CN"/>
        </w:rPr>
        <w:t xml:space="preserve"> (or </w:t>
      </w:r>
      <w:proofErr w:type="spellStart"/>
      <w:r w:rsidRPr="00B21F2A">
        <w:rPr>
          <w:rFonts w:ascii="Times" w:eastAsia="Batang" w:hAnsi="Times"/>
          <w:szCs w:val="24"/>
          <w:lang w:val="en-CA" w:eastAsia="zh-CN"/>
        </w:rPr>
        <w:t>Lmax</w:t>
      </w:r>
      <w:proofErr w:type="spellEnd"/>
      <w:r w:rsidRPr="00B21F2A">
        <w:rPr>
          <w:rFonts w:ascii="Times" w:eastAsia="Batang" w:hAnsi="Times"/>
          <w:szCs w:val="24"/>
          <w:lang w:val="en-CA" w:eastAsia="zh-CN"/>
        </w:rPr>
        <w:t>) as in current spec (i.e., Option 1)</w:t>
      </w:r>
    </w:p>
    <w:p w14:paraId="467F8FD1" w14:textId="77777777" w:rsidR="00B21F2A" w:rsidRPr="00B21F2A" w:rsidRDefault="00B21F2A" w:rsidP="0093762B">
      <w:pPr>
        <w:numPr>
          <w:ilvl w:val="0"/>
          <w:numId w:val="48"/>
        </w:numPr>
        <w:overflowPunct/>
        <w:autoSpaceDE/>
        <w:autoSpaceDN/>
        <w:adjustRightInd/>
        <w:spacing w:after="0"/>
        <w:jc w:val="both"/>
        <w:textAlignment w:val="auto"/>
        <w:rPr>
          <w:rFonts w:ascii="Times" w:eastAsia="Batang" w:hAnsi="Times"/>
          <w:szCs w:val="24"/>
          <w:lang w:val="en-CA" w:eastAsia="zh-CN"/>
        </w:rPr>
      </w:pPr>
      <w:r w:rsidRPr="00B21F2A">
        <w:rPr>
          <w:rFonts w:ascii="Times" w:eastAsia="Batang" w:hAnsi="Times"/>
          <w:szCs w:val="24"/>
          <w:lang w:val="en-CA" w:eastAsia="zh-CN"/>
        </w:rPr>
        <w:t xml:space="preserve">For SDM scheme: </w:t>
      </w:r>
      <w:r w:rsidRPr="00B21F2A">
        <w:rPr>
          <w:rFonts w:ascii="Times" w:eastAsia="Batang" w:hAnsi="Times"/>
          <w:lang w:val="en-CA" w:eastAsia="x-none"/>
        </w:rPr>
        <w:t xml:space="preserve">configure one single maximal number of layers (separate from </w:t>
      </w:r>
      <w:proofErr w:type="spellStart"/>
      <w:r w:rsidRPr="00B21F2A">
        <w:rPr>
          <w:rFonts w:ascii="Times" w:eastAsia="Batang" w:hAnsi="Times"/>
          <w:lang w:val="en-CA" w:eastAsia="x-none"/>
        </w:rPr>
        <w:t>maxRank</w:t>
      </w:r>
      <w:proofErr w:type="spellEnd"/>
      <w:r w:rsidRPr="00B21F2A">
        <w:rPr>
          <w:rFonts w:ascii="Times" w:eastAsia="Batang" w:hAnsi="Times"/>
          <w:lang w:val="en-CA" w:eastAsia="x-none"/>
        </w:rPr>
        <w:t xml:space="preserve"> (or </w:t>
      </w:r>
      <w:proofErr w:type="spellStart"/>
      <w:r w:rsidRPr="00B21F2A">
        <w:rPr>
          <w:rFonts w:ascii="Times" w:eastAsia="Batang" w:hAnsi="Times"/>
          <w:lang w:val="en-CA" w:eastAsia="x-none"/>
        </w:rPr>
        <w:t>Lmax</w:t>
      </w:r>
      <w:proofErr w:type="spellEnd"/>
      <w:r w:rsidRPr="00B21F2A">
        <w:rPr>
          <w:rFonts w:ascii="Times" w:eastAsia="Batang" w:hAnsi="Times"/>
          <w:lang w:val="en-CA" w:eastAsia="x-none"/>
        </w:rPr>
        <w:t xml:space="preserve">) for </w:t>
      </w:r>
      <w:proofErr w:type="spellStart"/>
      <w:r w:rsidRPr="00B21F2A">
        <w:rPr>
          <w:rFonts w:ascii="Times" w:eastAsia="Batang" w:hAnsi="Times"/>
          <w:lang w:val="en-CA" w:eastAsia="x-none"/>
        </w:rPr>
        <w:t>sTRP</w:t>
      </w:r>
      <w:proofErr w:type="spellEnd"/>
      <w:r w:rsidRPr="00B21F2A">
        <w:rPr>
          <w:rFonts w:ascii="Times" w:eastAsia="Batang" w:hAnsi="Times"/>
          <w:lang w:val="en-CA" w:eastAsia="x-none"/>
        </w:rPr>
        <w:t>) that is applied to the first SRS resource set and the second SRS resource set, separately (i.e., Alt1)</w:t>
      </w:r>
    </w:p>
    <w:p w14:paraId="26BD1F11" w14:textId="77777777" w:rsidR="00B21F2A" w:rsidRPr="00B21F2A" w:rsidRDefault="00B21F2A" w:rsidP="0093762B">
      <w:pPr>
        <w:numPr>
          <w:ilvl w:val="0"/>
          <w:numId w:val="48"/>
        </w:numPr>
        <w:overflowPunct/>
        <w:autoSpaceDE/>
        <w:autoSpaceDN/>
        <w:adjustRightInd/>
        <w:spacing w:after="0"/>
        <w:jc w:val="both"/>
        <w:textAlignment w:val="auto"/>
        <w:rPr>
          <w:rFonts w:ascii="Times" w:eastAsia="Batang" w:hAnsi="Times"/>
          <w:szCs w:val="24"/>
          <w:lang w:val="en-CA" w:eastAsia="zh-CN"/>
        </w:rPr>
      </w:pPr>
      <w:r w:rsidRPr="00B21F2A">
        <w:rPr>
          <w:rFonts w:ascii="Times" w:eastAsia="Batang" w:hAnsi="Times"/>
          <w:szCs w:val="24"/>
          <w:lang w:val="en-CA" w:eastAsia="zh-CN"/>
        </w:rPr>
        <w:t xml:space="preserve">FFS: Whether/How to enable that the total number of used PUSCH antenna ports for the SDM and </w:t>
      </w:r>
      <w:proofErr w:type="spellStart"/>
      <w:r w:rsidRPr="00B21F2A">
        <w:rPr>
          <w:rFonts w:ascii="Times" w:eastAsia="Batang" w:hAnsi="Times"/>
          <w:szCs w:val="24"/>
          <w:lang w:val="en-CA" w:eastAsia="zh-CN"/>
        </w:rPr>
        <w:t>sTRP</w:t>
      </w:r>
      <w:proofErr w:type="spellEnd"/>
      <w:r w:rsidRPr="00B21F2A">
        <w:rPr>
          <w:rFonts w:ascii="Times" w:eastAsia="Batang" w:hAnsi="Times"/>
          <w:szCs w:val="24"/>
          <w:lang w:val="en-CA" w:eastAsia="zh-CN"/>
        </w:rPr>
        <w:t xml:space="preserve"> is the same. </w:t>
      </w:r>
    </w:p>
    <w:p w14:paraId="405D965C" w14:textId="77777777" w:rsidR="00B21F2A" w:rsidRPr="00B21F2A" w:rsidRDefault="00B21F2A" w:rsidP="0093762B">
      <w:pPr>
        <w:numPr>
          <w:ilvl w:val="1"/>
          <w:numId w:val="48"/>
        </w:numPr>
        <w:overflowPunct/>
        <w:autoSpaceDE/>
        <w:autoSpaceDN/>
        <w:adjustRightInd/>
        <w:spacing w:after="0"/>
        <w:jc w:val="both"/>
        <w:textAlignment w:val="auto"/>
        <w:rPr>
          <w:rFonts w:ascii="Times" w:eastAsia="Batang" w:hAnsi="Times"/>
          <w:szCs w:val="24"/>
          <w:lang w:val="en-CA" w:eastAsia="zh-CN"/>
        </w:rPr>
      </w:pPr>
      <w:r w:rsidRPr="00B21F2A">
        <w:rPr>
          <w:rFonts w:ascii="Times" w:eastAsia="Batang" w:hAnsi="Times"/>
          <w:szCs w:val="24"/>
          <w:lang w:val="en-CA" w:eastAsia="zh-CN"/>
        </w:rPr>
        <w:t>Note: This corresponds to the case that digital ports are shared between the panels</w:t>
      </w:r>
    </w:p>
    <w:p w14:paraId="615E1053" w14:textId="77777777" w:rsidR="00B21F2A" w:rsidRPr="00B21F2A" w:rsidRDefault="00B21F2A" w:rsidP="0093762B">
      <w:pPr>
        <w:numPr>
          <w:ilvl w:val="1"/>
          <w:numId w:val="48"/>
        </w:numPr>
        <w:overflowPunct/>
        <w:autoSpaceDE/>
        <w:autoSpaceDN/>
        <w:adjustRightInd/>
        <w:spacing w:after="0"/>
        <w:jc w:val="both"/>
        <w:textAlignment w:val="auto"/>
        <w:rPr>
          <w:rFonts w:ascii="Times" w:eastAsia="Batang" w:hAnsi="Times"/>
          <w:szCs w:val="24"/>
          <w:lang w:val="en-CA" w:eastAsia="zh-CN"/>
        </w:rPr>
      </w:pPr>
      <w:r w:rsidRPr="00B21F2A">
        <w:rPr>
          <w:rFonts w:ascii="Times" w:eastAsia="Batang" w:hAnsi="Times"/>
          <w:szCs w:val="24"/>
          <w:lang w:val="en-CA" w:eastAsia="zh-CN"/>
        </w:rPr>
        <w:t>Note: RAN1 supports both implementations that digital ports are shared or separate among panels</w:t>
      </w:r>
    </w:p>
    <w:p w14:paraId="70A5363D" w14:textId="77777777" w:rsidR="00B21F2A" w:rsidRPr="00B21F2A" w:rsidRDefault="00B21F2A" w:rsidP="00B21F2A">
      <w:pPr>
        <w:overflowPunct/>
        <w:autoSpaceDE/>
        <w:autoSpaceDN/>
        <w:adjustRightInd/>
        <w:spacing w:after="0"/>
        <w:textAlignment w:val="auto"/>
        <w:rPr>
          <w:rFonts w:ascii="Times" w:eastAsia="Batang" w:hAnsi="Times"/>
          <w:szCs w:val="24"/>
          <w:lang w:val="en-CA" w:eastAsia="x-none"/>
        </w:rPr>
      </w:pPr>
    </w:p>
    <w:p w14:paraId="0D1EA631" w14:textId="77777777" w:rsidR="00B21F2A" w:rsidRPr="00B21F2A" w:rsidRDefault="00B21F2A" w:rsidP="00B21F2A">
      <w:pPr>
        <w:overflowPunct/>
        <w:autoSpaceDE/>
        <w:autoSpaceDN/>
        <w:adjustRightInd/>
        <w:spacing w:after="0"/>
        <w:textAlignment w:val="auto"/>
        <w:rPr>
          <w:rFonts w:ascii="Times" w:eastAsia="Batang" w:hAnsi="Times"/>
          <w:b/>
          <w:bCs/>
          <w:szCs w:val="24"/>
          <w:highlight w:val="green"/>
          <w:lang w:val="en-CA" w:eastAsia="x-none"/>
        </w:rPr>
      </w:pPr>
      <w:r w:rsidRPr="00B21F2A">
        <w:rPr>
          <w:rFonts w:ascii="Times" w:eastAsia="Batang" w:hAnsi="Times"/>
          <w:b/>
          <w:bCs/>
          <w:szCs w:val="24"/>
          <w:highlight w:val="green"/>
          <w:lang w:val="en-CA" w:eastAsia="x-none"/>
        </w:rPr>
        <w:t>Agreement</w:t>
      </w:r>
    </w:p>
    <w:p w14:paraId="6BDA6C28" w14:textId="77777777" w:rsidR="00B21F2A" w:rsidRPr="00B21F2A" w:rsidRDefault="00B21F2A" w:rsidP="00B21F2A">
      <w:pPr>
        <w:overflowPunct/>
        <w:autoSpaceDE/>
        <w:autoSpaceDN/>
        <w:adjustRightInd/>
        <w:spacing w:after="0"/>
        <w:textAlignment w:val="auto"/>
        <w:rPr>
          <w:rFonts w:ascii="Times" w:eastAsia="Batang" w:hAnsi="Times"/>
          <w:szCs w:val="24"/>
          <w:lang w:eastAsia="zh-CN"/>
        </w:rPr>
      </w:pPr>
      <w:r w:rsidRPr="00B21F2A">
        <w:rPr>
          <w:rFonts w:ascii="Times" w:eastAsia="Batang" w:hAnsi="Times"/>
          <w:szCs w:val="24"/>
          <w:lang w:eastAsia="zh-CN"/>
        </w:rPr>
        <w:t>For multi-DCI based STxMP PUSCH+PUSCH, study enhancements of the UCI multiplexing rule to address the case that one PUCCH overlaps with two overlapped PUSCHs of STxMP PUSCH+PUSCH:</w:t>
      </w:r>
    </w:p>
    <w:p w14:paraId="357429E0" w14:textId="77777777" w:rsidR="00B21F2A" w:rsidRPr="00B21F2A" w:rsidRDefault="00B21F2A" w:rsidP="00B21F2A">
      <w:pPr>
        <w:overflowPunct/>
        <w:autoSpaceDE/>
        <w:autoSpaceDN/>
        <w:adjustRightInd/>
        <w:spacing w:after="0"/>
        <w:textAlignment w:val="auto"/>
        <w:rPr>
          <w:rFonts w:ascii="Times" w:eastAsia="Batang" w:hAnsi="Times"/>
          <w:szCs w:val="24"/>
          <w:lang w:eastAsia="x-none"/>
        </w:rPr>
      </w:pPr>
    </w:p>
    <w:p w14:paraId="44774D38" w14:textId="77777777" w:rsidR="00B21F2A" w:rsidRPr="00B21F2A" w:rsidRDefault="00B21F2A" w:rsidP="00B21F2A">
      <w:pPr>
        <w:overflowPunct/>
        <w:autoSpaceDE/>
        <w:autoSpaceDN/>
        <w:adjustRightInd/>
        <w:spacing w:after="0"/>
        <w:textAlignment w:val="auto"/>
        <w:rPr>
          <w:rFonts w:ascii="Times" w:eastAsia="Batang" w:hAnsi="Times"/>
          <w:b/>
          <w:bCs/>
          <w:szCs w:val="24"/>
          <w:highlight w:val="green"/>
          <w:lang w:val="en-CA" w:eastAsia="x-none"/>
        </w:rPr>
      </w:pPr>
      <w:r w:rsidRPr="00B21F2A">
        <w:rPr>
          <w:rFonts w:ascii="Times" w:eastAsia="Batang" w:hAnsi="Times"/>
          <w:b/>
          <w:bCs/>
          <w:szCs w:val="24"/>
          <w:highlight w:val="green"/>
          <w:lang w:val="en-CA" w:eastAsia="x-none"/>
        </w:rPr>
        <w:t>Agreement</w:t>
      </w:r>
    </w:p>
    <w:p w14:paraId="2FDA24D4" w14:textId="77777777" w:rsidR="00B21F2A" w:rsidRPr="00B21F2A" w:rsidRDefault="00B21F2A" w:rsidP="00B21F2A">
      <w:pPr>
        <w:overflowPunct/>
        <w:autoSpaceDE/>
        <w:autoSpaceDN/>
        <w:adjustRightInd/>
        <w:spacing w:after="0"/>
        <w:textAlignment w:val="auto"/>
        <w:rPr>
          <w:rFonts w:ascii="Times" w:eastAsia="Batang" w:hAnsi="Times"/>
          <w:szCs w:val="24"/>
          <w:lang w:val="en-CA" w:eastAsia="zh-CN"/>
        </w:rPr>
      </w:pPr>
      <w:r w:rsidRPr="00B21F2A">
        <w:rPr>
          <w:rFonts w:ascii="Times" w:eastAsia="Batang" w:hAnsi="Times"/>
          <w:szCs w:val="24"/>
          <w:lang w:val="en-CA" w:eastAsia="zh-CN"/>
        </w:rPr>
        <w:t xml:space="preserve">On dynamic switching between STxMP SFN scheme and </w:t>
      </w:r>
      <w:proofErr w:type="spellStart"/>
      <w:r w:rsidRPr="00B21F2A">
        <w:rPr>
          <w:rFonts w:ascii="Times" w:eastAsia="Batang" w:hAnsi="Times"/>
          <w:szCs w:val="24"/>
          <w:lang w:val="en-CA" w:eastAsia="zh-CN"/>
        </w:rPr>
        <w:t>sTRP</w:t>
      </w:r>
      <w:proofErr w:type="spellEnd"/>
      <w:r w:rsidRPr="00B21F2A">
        <w:rPr>
          <w:rFonts w:ascii="Times" w:eastAsia="Batang" w:hAnsi="Times"/>
          <w:szCs w:val="24"/>
          <w:lang w:val="en-CA" w:eastAsia="zh-CN"/>
        </w:rPr>
        <w:t xml:space="preserve"> transmission:</w:t>
      </w:r>
    </w:p>
    <w:p w14:paraId="5EC3976E" w14:textId="77777777" w:rsidR="00B21F2A" w:rsidRPr="00B21F2A" w:rsidRDefault="00B21F2A" w:rsidP="0093762B">
      <w:pPr>
        <w:numPr>
          <w:ilvl w:val="0"/>
          <w:numId w:val="49"/>
        </w:numPr>
        <w:overflowPunct/>
        <w:autoSpaceDE/>
        <w:autoSpaceDN/>
        <w:adjustRightInd/>
        <w:spacing w:after="0"/>
        <w:contextualSpacing/>
        <w:jc w:val="both"/>
        <w:textAlignment w:val="auto"/>
        <w:rPr>
          <w:rFonts w:ascii="Times" w:eastAsia="Batang" w:hAnsi="Times"/>
          <w:szCs w:val="24"/>
          <w:lang w:val="en-CA" w:eastAsia="zh-CN"/>
        </w:rPr>
      </w:pPr>
      <w:r w:rsidRPr="00B21F2A">
        <w:rPr>
          <w:rFonts w:ascii="Times" w:eastAsia="Batang" w:hAnsi="Times"/>
          <w:szCs w:val="24"/>
          <w:lang w:val="en-CA" w:eastAsia="zh-CN"/>
        </w:rPr>
        <w:t xml:space="preserve">The legacy </w:t>
      </w:r>
      <w:proofErr w:type="spellStart"/>
      <w:r w:rsidRPr="00B21F2A">
        <w:rPr>
          <w:rFonts w:ascii="Times" w:eastAsia="Batang" w:hAnsi="Times"/>
          <w:szCs w:val="24"/>
          <w:lang w:val="en-CA" w:eastAsia="zh-CN"/>
        </w:rPr>
        <w:t>maxRank</w:t>
      </w:r>
      <w:proofErr w:type="spellEnd"/>
      <w:r w:rsidRPr="00B21F2A">
        <w:rPr>
          <w:rFonts w:ascii="Times" w:eastAsia="Batang" w:hAnsi="Times"/>
          <w:szCs w:val="24"/>
          <w:lang w:val="en-CA" w:eastAsia="zh-CN"/>
        </w:rPr>
        <w:t>/</w:t>
      </w:r>
      <w:proofErr w:type="spellStart"/>
      <w:r w:rsidRPr="00B21F2A">
        <w:rPr>
          <w:rFonts w:ascii="Times" w:eastAsia="Batang" w:hAnsi="Times"/>
          <w:szCs w:val="24"/>
          <w:lang w:val="en-CA" w:eastAsia="zh-CN"/>
        </w:rPr>
        <w:t>Lmax</w:t>
      </w:r>
      <w:proofErr w:type="spellEnd"/>
      <w:r w:rsidRPr="00B21F2A">
        <w:rPr>
          <w:rFonts w:ascii="Times" w:eastAsia="Batang" w:hAnsi="Times"/>
          <w:szCs w:val="24"/>
          <w:lang w:val="en-CA" w:eastAsia="zh-CN"/>
        </w:rPr>
        <w:t xml:space="preserve"> is applied to </w:t>
      </w:r>
      <w:proofErr w:type="spellStart"/>
      <w:r w:rsidRPr="00B21F2A">
        <w:rPr>
          <w:rFonts w:ascii="Times" w:eastAsia="Batang" w:hAnsi="Times"/>
          <w:szCs w:val="24"/>
          <w:lang w:val="en-CA" w:eastAsia="zh-CN"/>
        </w:rPr>
        <w:t>sTRP</w:t>
      </w:r>
      <w:proofErr w:type="spellEnd"/>
      <w:r w:rsidRPr="00B21F2A">
        <w:rPr>
          <w:rFonts w:ascii="Times" w:eastAsia="Batang" w:hAnsi="Times"/>
          <w:szCs w:val="24"/>
          <w:lang w:val="en-CA" w:eastAsia="zh-CN"/>
        </w:rPr>
        <w:t xml:space="preserve"> transmission</w:t>
      </w:r>
    </w:p>
    <w:p w14:paraId="10953C91" w14:textId="77777777" w:rsidR="00B21F2A" w:rsidRPr="00B21F2A" w:rsidRDefault="00B21F2A" w:rsidP="0093762B">
      <w:pPr>
        <w:numPr>
          <w:ilvl w:val="0"/>
          <w:numId w:val="49"/>
        </w:numPr>
        <w:overflowPunct/>
        <w:autoSpaceDE/>
        <w:autoSpaceDN/>
        <w:adjustRightInd/>
        <w:spacing w:after="0"/>
        <w:contextualSpacing/>
        <w:jc w:val="both"/>
        <w:textAlignment w:val="auto"/>
        <w:rPr>
          <w:rFonts w:ascii="Times" w:eastAsia="Batang" w:hAnsi="Times"/>
          <w:szCs w:val="24"/>
          <w:lang w:val="en-CA" w:eastAsia="zh-CN"/>
        </w:rPr>
      </w:pPr>
      <w:r w:rsidRPr="00B21F2A">
        <w:rPr>
          <w:rFonts w:ascii="Times" w:eastAsia="Batang" w:hAnsi="Times"/>
          <w:szCs w:val="24"/>
          <w:lang w:val="en-CA" w:eastAsia="zh-CN"/>
        </w:rPr>
        <w:t>For configuration of SFN,</w:t>
      </w:r>
    </w:p>
    <w:p w14:paraId="484145D7" w14:textId="77777777" w:rsidR="00B21F2A" w:rsidRPr="00B21F2A" w:rsidRDefault="00B21F2A" w:rsidP="0093762B">
      <w:pPr>
        <w:numPr>
          <w:ilvl w:val="1"/>
          <w:numId w:val="49"/>
        </w:numPr>
        <w:overflowPunct/>
        <w:autoSpaceDE/>
        <w:autoSpaceDN/>
        <w:adjustRightInd/>
        <w:spacing w:after="0"/>
        <w:contextualSpacing/>
        <w:jc w:val="both"/>
        <w:textAlignment w:val="auto"/>
        <w:rPr>
          <w:rFonts w:ascii="Times" w:eastAsia="Batang" w:hAnsi="Times"/>
          <w:szCs w:val="24"/>
          <w:lang w:val="en-CA" w:eastAsia="zh-CN"/>
        </w:rPr>
      </w:pPr>
      <w:r w:rsidRPr="00B21F2A">
        <w:rPr>
          <w:rFonts w:ascii="Times" w:eastAsia="Batang" w:hAnsi="Times"/>
          <w:szCs w:val="24"/>
          <w:lang w:val="en-CA" w:eastAsia="zh-CN"/>
        </w:rPr>
        <w:t>Alt2: Configure a separate parameter for the maximal number of layers for STxMP SFN</w:t>
      </w:r>
    </w:p>
    <w:p w14:paraId="72FD75D7" w14:textId="77777777" w:rsidR="001647F8" w:rsidRPr="001647F8" w:rsidRDefault="001647F8" w:rsidP="001647F8">
      <w:pPr>
        <w:overflowPunct/>
        <w:autoSpaceDE/>
        <w:autoSpaceDN/>
        <w:adjustRightInd/>
        <w:spacing w:after="0"/>
        <w:textAlignment w:val="auto"/>
        <w:rPr>
          <w:rFonts w:ascii="Times" w:eastAsia="Batang" w:hAnsi="Times"/>
          <w:b/>
          <w:bCs/>
          <w:szCs w:val="24"/>
          <w:highlight w:val="green"/>
          <w:lang w:val="en-CA" w:eastAsia="x-none"/>
        </w:rPr>
      </w:pPr>
      <w:r w:rsidRPr="001647F8">
        <w:rPr>
          <w:rFonts w:ascii="Times" w:eastAsia="Batang" w:hAnsi="Times"/>
          <w:b/>
          <w:bCs/>
          <w:szCs w:val="24"/>
          <w:highlight w:val="green"/>
          <w:lang w:val="en-CA" w:eastAsia="x-none"/>
        </w:rPr>
        <w:t>Agreement</w:t>
      </w:r>
    </w:p>
    <w:p w14:paraId="009EBA23" w14:textId="77777777" w:rsidR="001647F8" w:rsidRPr="001647F8" w:rsidRDefault="001647F8" w:rsidP="001647F8">
      <w:pPr>
        <w:overflowPunct/>
        <w:autoSpaceDE/>
        <w:autoSpaceDN/>
        <w:adjustRightInd/>
        <w:spacing w:after="0"/>
        <w:textAlignment w:val="auto"/>
        <w:rPr>
          <w:rFonts w:ascii="Times" w:eastAsia="Batang" w:hAnsi="Times"/>
          <w:szCs w:val="24"/>
          <w:lang w:val="en-CA" w:eastAsia="zh-CN"/>
        </w:rPr>
      </w:pPr>
      <w:r w:rsidRPr="001647F8">
        <w:rPr>
          <w:rFonts w:ascii="Times" w:eastAsia="Batang" w:hAnsi="Times"/>
          <w:szCs w:val="24"/>
          <w:lang w:val="en-CA" w:eastAsia="zh-CN"/>
        </w:rPr>
        <w:t>To support indicating DMRS ports in different CDM groups for layer combination {1+2} in SDM</w:t>
      </w:r>
    </w:p>
    <w:p w14:paraId="64577C19" w14:textId="77777777" w:rsidR="001647F8" w:rsidRPr="001647F8" w:rsidRDefault="001647F8" w:rsidP="001647F8">
      <w:pPr>
        <w:numPr>
          <w:ilvl w:val="0"/>
          <w:numId w:val="55"/>
        </w:numPr>
        <w:overflowPunct/>
        <w:autoSpaceDE/>
        <w:autoSpaceDN/>
        <w:adjustRightInd/>
        <w:spacing w:after="0"/>
        <w:jc w:val="both"/>
        <w:textAlignment w:val="auto"/>
        <w:rPr>
          <w:rFonts w:ascii="Times" w:eastAsia="Batang" w:hAnsi="Times"/>
          <w:szCs w:val="24"/>
          <w:lang w:val="en-CA" w:eastAsia="zh-CN"/>
        </w:rPr>
      </w:pPr>
      <w:r w:rsidRPr="001647F8">
        <w:rPr>
          <w:rFonts w:ascii="Times" w:eastAsia="Batang" w:hAnsi="Times"/>
          <w:szCs w:val="24"/>
          <w:lang w:eastAsia="x-none"/>
        </w:rPr>
        <w:t xml:space="preserve">Add new entry {0, 2, 3} to the DMRS table for the layer combination {1+2}; </w:t>
      </w:r>
    </w:p>
    <w:p w14:paraId="0B40AB72" w14:textId="77777777" w:rsidR="001647F8" w:rsidRPr="001647F8" w:rsidRDefault="001647F8" w:rsidP="001647F8">
      <w:pPr>
        <w:numPr>
          <w:ilvl w:val="0"/>
          <w:numId w:val="55"/>
        </w:numPr>
        <w:overflowPunct/>
        <w:autoSpaceDE/>
        <w:autoSpaceDN/>
        <w:adjustRightInd/>
        <w:spacing w:after="0"/>
        <w:jc w:val="both"/>
        <w:textAlignment w:val="auto"/>
        <w:rPr>
          <w:rFonts w:ascii="Times" w:eastAsia="Batang" w:hAnsi="Times"/>
          <w:szCs w:val="24"/>
          <w:lang w:val="en-CA" w:eastAsia="zh-CN"/>
        </w:rPr>
      </w:pPr>
      <w:r w:rsidRPr="001647F8">
        <w:rPr>
          <w:rFonts w:ascii="Times" w:eastAsia="Batang" w:hAnsi="Times"/>
          <w:szCs w:val="24"/>
          <w:lang w:eastAsia="x-none"/>
        </w:rPr>
        <w:t xml:space="preserve">This is optional UE capability for UE that supports </w:t>
      </w:r>
      <w:proofErr w:type="spellStart"/>
      <w:r w:rsidRPr="001647F8">
        <w:rPr>
          <w:rFonts w:ascii="Times" w:eastAsia="Batang" w:hAnsi="Times"/>
          <w:szCs w:val="24"/>
          <w:lang w:eastAsia="x-none"/>
        </w:rPr>
        <w:t>sDCI</w:t>
      </w:r>
      <w:proofErr w:type="spellEnd"/>
      <w:r w:rsidRPr="001647F8">
        <w:rPr>
          <w:rFonts w:ascii="Times" w:eastAsia="Batang" w:hAnsi="Times"/>
          <w:szCs w:val="24"/>
          <w:lang w:eastAsia="x-none"/>
        </w:rPr>
        <w:t xml:space="preserve"> based </w:t>
      </w:r>
      <w:proofErr w:type="spellStart"/>
      <w:r w:rsidRPr="001647F8">
        <w:rPr>
          <w:rFonts w:ascii="Times" w:eastAsia="Batang" w:hAnsi="Times"/>
          <w:szCs w:val="24"/>
          <w:lang w:eastAsia="x-none"/>
        </w:rPr>
        <w:t>STxMP</w:t>
      </w:r>
      <w:proofErr w:type="spellEnd"/>
      <w:r w:rsidRPr="001647F8">
        <w:rPr>
          <w:rFonts w:ascii="Times" w:eastAsia="Batang" w:hAnsi="Times"/>
          <w:szCs w:val="24"/>
          <w:lang w:eastAsia="x-none"/>
        </w:rPr>
        <w:t xml:space="preserve"> SDM</w:t>
      </w:r>
    </w:p>
    <w:p w14:paraId="4AFDE39E" w14:textId="77777777" w:rsidR="001647F8" w:rsidRPr="001647F8" w:rsidRDefault="001647F8" w:rsidP="001647F8">
      <w:pPr>
        <w:overflowPunct/>
        <w:autoSpaceDE/>
        <w:autoSpaceDN/>
        <w:adjustRightInd/>
        <w:spacing w:after="0"/>
        <w:textAlignment w:val="auto"/>
        <w:rPr>
          <w:rFonts w:ascii="Times" w:eastAsia="Batang" w:hAnsi="Times"/>
          <w:szCs w:val="24"/>
          <w:lang w:val="en-CA" w:eastAsia="x-none"/>
        </w:rPr>
      </w:pPr>
    </w:p>
    <w:p w14:paraId="09120EE0" w14:textId="77777777" w:rsidR="001647F8" w:rsidRPr="001647F8" w:rsidRDefault="001647F8" w:rsidP="001647F8">
      <w:pPr>
        <w:overflowPunct/>
        <w:autoSpaceDE/>
        <w:autoSpaceDN/>
        <w:adjustRightInd/>
        <w:spacing w:after="0"/>
        <w:textAlignment w:val="auto"/>
        <w:rPr>
          <w:rFonts w:ascii="Times" w:eastAsia="Batang" w:hAnsi="Times"/>
          <w:b/>
          <w:bCs/>
          <w:szCs w:val="24"/>
          <w:highlight w:val="green"/>
          <w:lang w:val="en-CA" w:eastAsia="x-none"/>
        </w:rPr>
      </w:pPr>
      <w:r w:rsidRPr="001647F8">
        <w:rPr>
          <w:rFonts w:ascii="Times" w:eastAsia="Batang" w:hAnsi="Times"/>
          <w:b/>
          <w:bCs/>
          <w:szCs w:val="24"/>
          <w:highlight w:val="green"/>
          <w:lang w:val="en-CA" w:eastAsia="x-none"/>
        </w:rPr>
        <w:t>Agreement</w:t>
      </w:r>
    </w:p>
    <w:p w14:paraId="14D15F20" w14:textId="77777777" w:rsidR="001647F8" w:rsidRPr="001647F8" w:rsidRDefault="001647F8" w:rsidP="001647F8">
      <w:pPr>
        <w:overflowPunct/>
        <w:autoSpaceDE/>
        <w:autoSpaceDN/>
        <w:adjustRightInd/>
        <w:spacing w:after="0"/>
        <w:textAlignment w:val="auto"/>
        <w:rPr>
          <w:rFonts w:ascii="Times" w:eastAsia="Batang" w:hAnsi="Times" w:cs="Times"/>
          <w:szCs w:val="24"/>
        </w:rPr>
      </w:pPr>
      <w:r w:rsidRPr="001647F8">
        <w:rPr>
          <w:rFonts w:ascii="Times" w:eastAsia="Batang" w:hAnsi="Times" w:cs="Times"/>
          <w:szCs w:val="24"/>
        </w:rPr>
        <w:t>For single-DCI based STxMP SFN scheme,</w:t>
      </w:r>
    </w:p>
    <w:p w14:paraId="3F3B077F" w14:textId="77777777" w:rsidR="001647F8" w:rsidRPr="001647F8" w:rsidRDefault="001647F8" w:rsidP="001647F8">
      <w:pPr>
        <w:numPr>
          <w:ilvl w:val="0"/>
          <w:numId w:val="54"/>
        </w:numPr>
        <w:overflowPunct/>
        <w:autoSpaceDE/>
        <w:autoSpaceDN/>
        <w:adjustRightInd/>
        <w:spacing w:after="0"/>
        <w:jc w:val="both"/>
        <w:textAlignment w:val="auto"/>
        <w:rPr>
          <w:rFonts w:ascii="Times" w:eastAsia="Batang" w:hAnsi="Times" w:cs="Times"/>
          <w:szCs w:val="22"/>
        </w:rPr>
      </w:pPr>
      <w:r w:rsidRPr="001647F8">
        <w:rPr>
          <w:rFonts w:ascii="Times" w:eastAsia="Batang" w:hAnsi="Times" w:cs="Times"/>
          <w:szCs w:val="22"/>
        </w:rPr>
        <w:t xml:space="preserve">Alt2: When </w:t>
      </w:r>
      <w:proofErr w:type="spellStart"/>
      <w:r w:rsidRPr="001647F8">
        <w:rPr>
          <w:rFonts w:ascii="Times" w:eastAsia="Batang" w:hAnsi="Times"/>
          <w:szCs w:val="22"/>
          <w:lang w:val="en-CA" w:eastAsia="zh-CN"/>
        </w:rPr>
        <w:t>maxNrofPorts</w:t>
      </w:r>
      <w:proofErr w:type="spellEnd"/>
      <w:r w:rsidRPr="001647F8">
        <w:rPr>
          <w:rFonts w:ascii="Times" w:eastAsia="Batang" w:hAnsi="Times"/>
          <w:szCs w:val="22"/>
          <w:lang w:val="en-CA" w:eastAsia="zh-CN"/>
        </w:rPr>
        <w:t xml:space="preserve"> = 2 is configured for PTRS in SFN scheme, the actual number of PTRS port(s) in SFN is determined by the 1</w:t>
      </w:r>
      <w:r w:rsidRPr="001647F8">
        <w:rPr>
          <w:rFonts w:ascii="Times" w:eastAsia="Batang" w:hAnsi="Times"/>
          <w:szCs w:val="22"/>
          <w:vertAlign w:val="superscript"/>
          <w:lang w:val="en-CA" w:eastAsia="zh-CN"/>
        </w:rPr>
        <w:t>st</w:t>
      </w:r>
      <w:r w:rsidRPr="001647F8">
        <w:rPr>
          <w:rFonts w:ascii="Times" w:eastAsia="Batang" w:hAnsi="Times"/>
          <w:szCs w:val="22"/>
          <w:lang w:val="en-CA" w:eastAsia="zh-CN"/>
        </w:rPr>
        <w:t xml:space="preserve"> TPMI field for CB or 1</w:t>
      </w:r>
      <w:r w:rsidRPr="001647F8">
        <w:rPr>
          <w:rFonts w:ascii="Times" w:eastAsia="Batang" w:hAnsi="Times"/>
          <w:szCs w:val="22"/>
          <w:vertAlign w:val="superscript"/>
          <w:lang w:val="en-CA" w:eastAsia="zh-CN"/>
        </w:rPr>
        <w:t>st</w:t>
      </w:r>
      <w:r w:rsidRPr="001647F8">
        <w:rPr>
          <w:rFonts w:ascii="Times" w:eastAsia="Batang" w:hAnsi="Times"/>
          <w:szCs w:val="22"/>
          <w:lang w:val="en-CA" w:eastAsia="zh-CN"/>
        </w:rPr>
        <w:t xml:space="preserve"> SRI field for NCB</w:t>
      </w:r>
    </w:p>
    <w:p w14:paraId="569B67CE" w14:textId="77777777" w:rsidR="001647F8" w:rsidRPr="001647F8" w:rsidRDefault="001647F8" w:rsidP="001647F8">
      <w:pPr>
        <w:numPr>
          <w:ilvl w:val="1"/>
          <w:numId w:val="54"/>
        </w:numPr>
        <w:tabs>
          <w:tab w:val="left" w:pos="1440"/>
        </w:tabs>
        <w:overflowPunct/>
        <w:autoSpaceDE/>
        <w:autoSpaceDN/>
        <w:adjustRightInd/>
        <w:spacing w:after="0"/>
        <w:jc w:val="both"/>
        <w:textAlignment w:val="auto"/>
        <w:rPr>
          <w:rFonts w:ascii="Times" w:eastAsia="Batang" w:hAnsi="Times" w:cs="Times"/>
          <w:szCs w:val="22"/>
        </w:rPr>
      </w:pPr>
      <w:r w:rsidRPr="001647F8">
        <w:rPr>
          <w:rFonts w:ascii="Times" w:eastAsia="Batang" w:hAnsi="Times" w:cs="Times"/>
          <w:szCs w:val="22"/>
        </w:rPr>
        <w:t>Each PTRS port is transmitted in SFN manner</w:t>
      </w:r>
    </w:p>
    <w:p w14:paraId="22EA2D6B" w14:textId="77777777" w:rsidR="001647F8" w:rsidRPr="001647F8" w:rsidRDefault="001647F8" w:rsidP="001647F8">
      <w:pPr>
        <w:overflowPunct/>
        <w:autoSpaceDE/>
        <w:autoSpaceDN/>
        <w:adjustRightInd/>
        <w:spacing w:after="0"/>
        <w:textAlignment w:val="auto"/>
        <w:rPr>
          <w:rFonts w:ascii="Times" w:eastAsia="Batang" w:hAnsi="Times"/>
          <w:szCs w:val="24"/>
          <w:lang w:eastAsia="x-none"/>
        </w:rPr>
      </w:pPr>
    </w:p>
    <w:p w14:paraId="0CDD24B6" w14:textId="77777777" w:rsidR="001647F8" w:rsidRPr="001647F8" w:rsidRDefault="001647F8" w:rsidP="001647F8">
      <w:pPr>
        <w:overflowPunct/>
        <w:autoSpaceDE/>
        <w:autoSpaceDN/>
        <w:adjustRightInd/>
        <w:spacing w:after="0"/>
        <w:textAlignment w:val="auto"/>
        <w:rPr>
          <w:rFonts w:ascii="Times" w:eastAsia="Batang" w:hAnsi="Times"/>
          <w:b/>
          <w:bCs/>
          <w:szCs w:val="24"/>
          <w:highlight w:val="green"/>
          <w:lang w:val="en-CA" w:eastAsia="x-none"/>
        </w:rPr>
      </w:pPr>
      <w:r w:rsidRPr="001647F8">
        <w:rPr>
          <w:rFonts w:ascii="Times" w:eastAsia="Batang" w:hAnsi="Times"/>
          <w:b/>
          <w:bCs/>
          <w:szCs w:val="24"/>
          <w:highlight w:val="green"/>
          <w:lang w:val="en-CA" w:eastAsia="x-none"/>
        </w:rPr>
        <w:t>Agreement</w:t>
      </w:r>
    </w:p>
    <w:p w14:paraId="1AD60E7F" w14:textId="77777777" w:rsidR="001647F8" w:rsidRPr="001647F8" w:rsidRDefault="001647F8" w:rsidP="001647F8">
      <w:pPr>
        <w:overflowPunct/>
        <w:autoSpaceDE/>
        <w:autoSpaceDN/>
        <w:adjustRightInd/>
        <w:spacing w:after="0"/>
        <w:textAlignment w:val="auto"/>
        <w:rPr>
          <w:rFonts w:ascii="Times" w:eastAsia="Batang" w:hAnsi="Times"/>
          <w:szCs w:val="24"/>
        </w:rPr>
      </w:pPr>
      <w:r w:rsidRPr="001647F8">
        <w:rPr>
          <w:rFonts w:ascii="Times" w:eastAsia="Batang" w:hAnsi="Times"/>
          <w:szCs w:val="24"/>
          <w:lang w:val="en-CA"/>
        </w:rPr>
        <w:t>Among</w:t>
      </w:r>
      <w:r w:rsidRPr="001647F8">
        <w:rPr>
          <w:rFonts w:ascii="Times" w:eastAsia="Batang" w:hAnsi="Times"/>
          <w:szCs w:val="24"/>
        </w:rPr>
        <w:t xml:space="preserve"> the two SRS resource sets configured for multi-DCI based STxMP PUSCH+PUSCH, the SRS resource set with lower set ID is the first SRS resource set.</w:t>
      </w:r>
    </w:p>
    <w:p w14:paraId="53DED1DF" w14:textId="77777777" w:rsidR="001647F8" w:rsidRDefault="001647F8" w:rsidP="00B21F2A">
      <w:pPr>
        <w:pStyle w:val="Caption"/>
        <w:spacing w:before="0" w:after="0"/>
        <w:contextualSpacing/>
        <w:jc w:val="both"/>
        <w:rPr>
          <w:rFonts w:ascii="Times" w:hAnsi="Times" w:cs="Times"/>
          <w:highlight w:val="green"/>
        </w:rPr>
      </w:pPr>
    </w:p>
    <w:p w14:paraId="01C4E8E4" w14:textId="6A763512" w:rsidR="00B21F2A" w:rsidRPr="00E708FC" w:rsidRDefault="00B21F2A" w:rsidP="00B21F2A">
      <w:pPr>
        <w:pStyle w:val="Caption"/>
        <w:spacing w:before="0" w:after="0"/>
        <w:contextualSpacing/>
        <w:jc w:val="both"/>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7A273549" w14:textId="77777777" w:rsidR="00B21F2A" w:rsidRPr="00E708FC" w:rsidRDefault="00B21F2A" w:rsidP="00B21F2A">
      <w:pPr>
        <w:pStyle w:val="Caption"/>
        <w:spacing w:before="0" w:after="0"/>
        <w:contextualSpacing/>
        <w:jc w:val="both"/>
        <w:rPr>
          <w:rFonts w:ascii="Times" w:hAnsi="Times" w:cs="Times"/>
          <w:b w:val="0"/>
          <w:bCs/>
        </w:rPr>
      </w:pPr>
      <w:r w:rsidRPr="00E708FC">
        <w:rPr>
          <w:rFonts w:ascii="Times" w:hAnsi="Times" w:cs="Times"/>
          <w:b w:val="0"/>
        </w:rPr>
        <w:t>For fully coherent uplink precoding by an 8TX UE, based on NR Rel-15 single panel DL Type I codebook, the following pairs of (N1, N2) values are supported,</w:t>
      </w:r>
    </w:p>
    <w:p w14:paraId="4D343625" w14:textId="77777777" w:rsidR="00B21F2A" w:rsidRPr="006E3615" w:rsidRDefault="00B21F2A" w:rsidP="0093762B">
      <w:pPr>
        <w:pStyle w:val="ListParagraph"/>
        <w:widowControl/>
        <w:numPr>
          <w:ilvl w:val="0"/>
          <w:numId w:val="49"/>
        </w:numPr>
        <w:ind w:leftChars="0"/>
        <w:contextualSpacing/>
        <w:rPr>
          <w:lang w:val="en-CA" w:eastAsia="zh-CN"/>
        </w:rPr>
      </w:pPr>
      <w:r w:rsidRPr="006E3615">
        <w:rPr>
          <w:lang w:val="en-CA" w:eastAsia="zh-CN"/>
        </w:rPr>
        <w:t>(N1, N2) = (4, 1)</w:t>
      </w:r>
    </w:p>
    <w:p w14:paraId="670E0753" w14:textId="77777777" w:rsidR="00B21F2A" w:rsidRPr="006E3615" w:rsidRDefault="00B21F2A" w:rsidP="0093762B">
      <w:pPr>
        <w:pStyle w:val="ListParagraph"/>
        <w:widowControl/>
        <w:numPr>
          <w:ilvl w:val="0"/>
          <w:numId w:val="49"/>
        </w:numPr>
        <w:ind w:leftChars="0"/>
        <w:contextualSpacing/>
        <w:rPr>
          <w:lang w:val="en-CA" w:eastAsia="zh-CN"/>
        </w:rPr>
      </w:pPr>
      <w:r w:rsidRPr="006E3615">
        <w:rPr>
          <w:lang w:val="en-CA" w:eastAsia="zh-CN"/>
        </w:rPr>
        <w:t xml:space="preserve">(N1, N2) = (2, </w:t>
      </w:r>
      <w:proofErr w:type="gramStart"/>
      <w:r w:rsidRPr="006E3615">
        <w:rPr>
          <w:lang w:val="en-CA" w:eastAsia="zh-CN"/>
        </w:rPr>
        <w:t>2)</w:t>
      </w:r>
      <w:r>
        <w:rPr>
          <w:lang w:val="en-CA" w:eastAsia="zh-CN"/>
        </w:rPr>
        <w:t>`</w:t>
      </w:r>
      <w:proofErr w:type="gramEnd"/>
    </w:p>
    <w:p w14:paraId="203BEBD9" w14:textId="77777777" w:rsidR="00B21F2A" w:rsidRPr="00E708FC" w:rsidRDefault="00B21F2A" w:rsidP="00B21F2A">
      <w:pPr>
        <w:contextualSpacing/>
        <w:jc w:val="both"/>
        <w:rPr>
          <w:rFonts w:cs="Times"/>
          <w:lang w:val="en-US"/>
        </w:rPr>
      </w:pPr>
      <w:r w:rsidRPr="00E708FC">
        <w:rPr>
          <w:rFonts w:cs="Times"/>
          <w:lang w:val="en-US"/>
        </w:rPr>
        <w:t>A pair of (N1, N2) can be configured with subject to UE capability.</w:t>
      </w:r>
    </w:p>
    <w:p w14:paraId="35D39E80" w14:textId="77777777" w:rsidR="00B21F2A" w:rsidRPr="00E708FC" w:rsidRDefault="00B21F2A" w:rsidP="00B21F2A">
      <w:pPr>
        <w:rPr>
          <w:rFonts w:cs="Times"/>
          <w:iCs/>
        </w:rPr>
      </w:pPr>
    </w:p>
    <w:p w14:paraId="127476F5" w14:textId="77777777" w:rsidR="00B21F2A" w:rsidRPr="00E708FC" w:rsidRDefault="00B21F2A" w:rsidP="00B21F2A">
      <w:pPr>
        <w:rPr>
          <w:rFonts w:cs="Times"/>
          <w:b/>
          <w:bCs/>
          <w:iCs/>
          <w:highlight w:val="green"/>
        </w:rPr>
      </w:pPr>
      <w:r w:rsidRPr="00E708FC">
        <w:rPr>
          <w:rFonts w:cs="Times"/>
          <w:b/>
          <w:bCs/>
          <w:iCs/>
          <w:highlight w:val="green"/>
        </w:rPr>
        <w:t>Agreement</w:t>
      </w:r>
    </w:p>
    <w:p w14:paraId="19046268" w14:textId="77777777" w:rsidR="00B21F2A" w:rsidRPr="00E708FC" w:rsidRDefault="00B21F2A" w:rsidP="00B21F2A">
      <w:pPr>
        <w:pStyle w:val="Caption"/>
        <w:spacing w:before="0" w:after="0"/>
        <w:contextualSpacing/>
        <w:jc w:val="both"/>
        <w:rPr>
          <w:rFonts w:ascii="Times" w:hAnsi="Times" w:cs="Times"/>
          <w:b w:val="0"/>
          <w:bCs/>
          <w:iCs/>
        </w:rPr>
      </w:pPr>
      <w:r w:rsidRPr="00E708FC">
        <w:rPr>
          <w:rFonts w:ascii="Times" w:hAnsi="Times" w:cs="Times"/>
          <w:b w:val="0"/>
          <w:iCs/>
        </w:rPr>
        <w:t>Fully coherent uplink precoding by an 8TX UE, based on NR Rel-15 single panel DL Type I codebook</w:t>
      </w:r>
    </w:p>
    <w:p w14:paraId="583FFB9C" w14:textId="77777777" w:rsidR="00B21F2A" w:rsidRPr="00E708FC" w:rsidRDefault="00B21F2A" w:rsidP="0093762B">
      <w:pPr>
        <w:pStyle w:val="ListParagraph"/>
        <w:widowControl/>
        <w:numPr>
          <w:ilvl w:val="0"/>
          <w:numId w:val="50"/>
        </w:numPr>
        <w:tabs>
          <w:tab w:val="left" w:pos="720"/>
        </w:tabs>
        <w:autoSpaceDE w:val="0"/>
        <w:autoSpaceDN w:val="0"/>
        <w:snapToGrid w:val="0"/>
        <w:ind w:leftChars="0"/>
        <w:contextualSpacing/>
        <w:rPr>
          <w:rFonts w:cs="Times"/>
          <w:iCs/>
          <w:szCs w:val="20"/>
        </w:rPr>
      </w:pPr>
      <w:r w:rsidRPr="00E708FC">
        <w:rPr>
          <w:rFonts w:cs="Times"/>
          <w:iCs/>
          <w:szCs w:val="20"/>
        </w:rPr>
        <w:t>Precoding matrices generated according to (O1, O2) = (1, 1) is supported</w:t>
      </w:r>
    </w:p>
    <w:p w14:paraId="29A4629F" w14:textId="77777777" w:rsidR="00B21F2A" w:rsidRPr="00E708FC" w:rsidRDefault="00B21F2A" w:rsidP="0093762B">
      <w:pPr>
        <w:pStyle w:val="ListParagraph"/>
        <w:widowControl/>
        <w:numPr>
          <w:ilvl w:val="0"/>
          <w:numId w:val="50"/>
        </w:numPr>
        <w:tabs>
          <w:tab w:val="left" w:pos="720"/>
        </w:tabs>
        <w:autoSpaceDE w:val="0"/>
        <w:autoSpaceDN w:val="0"/>
        <w:snapToGrid w:val="0"/>
        <w:ind w:leftChars="0"/>
        <w:contextualSpacing/>
        <w:rPr>
          <w:rFonts w:cs="Times"/>
          <w:iCs/>
          <w:szCs w:val="20"/>
        </w:rPr>
      </w:pPr>
      <w:r w:rsidRPr="00E708FC">
        <w:rPr>
          <w:rFonts w:cs="Times"/>
          <w:iCs/>
          <w:szCs w:val="20"/>
        </w:rPr>
        <w:t>Further study additional support of precoding matrices generated according to (O1, O2) where O1&gt;1 or O2&gt;1</w:t>
      </w:r>
    </w:p>
    <w:p w14:paraId="22682429" w14:textId="77777777" w:rsidR="00B21F2A" w:rsidRPr="00E708FC" w:rsidRDefault="00B21F2A" w:rsidP="0093762B">
      <w:pPr>
        <w:pStyle w:val="ListParagraph"/>
        <w:widowControl/>
        <w:numPr>
          <w:ilvl w:val="1"/>
          <w:numId w:val="50"/>
        </w:numPr>
        <w:autoSpaceDE w:val="0"/>
        <w:autoSpaceDN w:val="0"/>
        <w:snapToGrid w:val="0"/>
        <w:ind w:leftChars="0"/>
        <w:contextualSpacing/>
        <w:rPr>
          <w:rFonts w:cs="Times"/>
          <w:iCs/>
          <w:szCs w:val="20"/>
        </w:rPr>
      </w:pPr>
      <w:r w:rsidRPr="00E708FC">
        <w:rPr>
          <w:rFonts w:cs="Times"/>
          <w:iCs/>
          <w:szCs w:val="20"/>
        </w:rPr>
        <w:t>Subject to UE capability</w:t>
      </w:r>
    </w:p>
    <w:p w14:paraId="10400DCB" w14:textId="77777777" w:rsidR="00B21F2A" w:rsidRPr="00E708FC" w:rsidRDefault="00B21F2A" w:rsidP="0093762B">
      <w:pPr>
        <w:pStyle w:val="ListParagraph"/>
        <w:widowControl/>
        <w:numPr>
          <w:ilvl w:val="0"/>
          <w:numId w:val="50"/>
        </w:numPr>
        <w:tabs>
          <w:tab w:val="left" w:pos="720"/>
        </w:tabs>
        <w:autoSpaceDE w:val="0"/>
        <w:autoSpaceDN w:val="0"/>
        <w:snapToGrid w:val="0"/>
        <w:ind w:leftChars="0"/>
        <w:contextualSpacing/>
        <w:rPr>
          <w:rFonts w:cs="Times"/>
          <w:iCs/>
          <w:szCs w:val="20"/>
        </w:rPr>
      </w:pPr>
      <w:r w:rsidRPr="00E708FC">
        <w:rPr>
          <w:rFonts w:cs="Times"/>
          <w:iCs/>
          <w:szCs w:val="20"/>
        </w:rPr>
        <w:t>FFS: Different O1, O2 values for different ranks</w:t>
      </w:r>
    </w:p>
    <w:p w14:paraId="045DD082" w14:textId="77777777" w:rsidR="00B21F2A" w:rsidRPr="00E708FC" w:rsidRDefault="00B21F2A" w:rsidP="00B21F2A">
      <w:pPr>
        <w:pStyle w:val="ListParagraph"/>
        <w:tabs>
          <w:tab w:val="left" w:pos="720"/>
        </w:tabs>
        <w:autoSpaceDE w:val="0"/>
        <w:autoSpaceDN w:val="0"/>
        <w:snapToGrid w:val="0"/>
        <w:ind w:leftChars="0" w:left="0"/>
        <w:contextualSpacing/>
        <w:rPr>
          <w:rFonts w:cs="Times"/>
          <w:iCs/>
          <w:szCs w:val="20"/>
        </w:rPr>
      </w:pPr>
    </w:p>
    <w:p w14:paraId="1E14C1B4" w14:textId="77777777" w:rsidR="00B21F2A" w:rsidRPr="00E708FC" w:rsidRDefault="00B21F2A" w:rsidP="00B21F2A">
      <w:pPr>
        <w:rPr>
          <w:rFonts w:cs="Times"/>
          <w:b/>
          <w:bCs/>
          <w:iCs/>
          <w:highlight w:val="green"/>
        </w:rPr>
      </w:pPr>
      <w:r w:rsidRPr="00E708FC">
        <w:rPr>
          <w:rFonts w:cs="Times"/>
          <w:b/>
          <w:bCs/>
          <w:iCs/>
          <w:highlight w:val="green"/>
        </w:rPr>
        <w:t>Agreement</w:t>
      </w:r>
    </w:p>
    <w:p w14:paraId="1D57CBE4" w14:textId="77777777" w:rsidR="00B21F2A" w:rsidRPr="00E708FC" w:rsidRDefault="00B21F2A" w:rsidP="00B21F2A">
      <w:pPr>
        <w:snapToGrid w:val="0"/>
        <w:contextualSpacing/>
        <w:rPr>
          <w:rFonts w:cs="Times"/>
          <w:iCs/>
        </w:rPr>
      </w:pPr>
      <w:r w:rsidRPr="00E708FC">
        <w:rPr>
          <w:rFonts w:cs="Times"/>
          <w:iCs/>
        </w:rPr>
        <w:t>To support dual CW PUSCH transmission for rank&gt;4 by an 8TX UE, for MCS indication, support</w:t>
      </w:r>
    </w:p>
    <w:p w14:paraId="4C35B7D4" w14:textId="77777777" w:rsidR="00B21F2A" w:rsidRPr="00E708FC" w:rsidRDefault="00B21F2A" w:rsidP="0093762B">
      <w:pPr>
        <w:numPr>
          <w:ilvl w:val="0"/>
          <w:numId w:val="18"/>
        </w:numPr>
        <w:overflowPunct/>
        <w:autoSpaceDE/>
        <w:autoSpaceDN/>
        <w:adjustRightInd/>
        <w:snapToGrid w:val="0"/>
        <w:spacing w:after="0"/>
        <w:contextualSpacing/>
        <w:jc w:val="both"/>
        <w:textAlignment w:val="auto"/>
        <w:rPr>
          <w:rFonts w:cs="Times"/>
          <w:iCs/>
        </w:rPr>
      </w:pPr>
      <w:r w:rsidRPr="00E708FC">
        <w:rPr>
          <w:rFonts w:cs="Times"/>
          <w:iCs/>
        </w:rPr>
        <w:t xml:space="preserve">Alt.2: A second </w:t>
      </w:r>
      <w:r w:rsidRPr="00E708FC">
        <w:rPr>
          <w:rFonts w:cs="Times"/>
          <w:iCs/>
          <w:lang w:eastAsia="zh-CN"/>
        </w:rPr>
        <w:t>MCS field (5 bits) is indicated for the second codeword</w:t>
      </w:r>
    </w:p>
    <w:p w14:paraId="43DA1D3A" w14:textId="77777777" w:rsidR="00B21F2A" w:rsidRPr="00E708FC" w:rsidRDefault="00B21F2A" w:rsidP="00B21F2A">
      <w:pPr>
        <w:contextualSpacing/>
        <w:rPr>
          <w:rFonts w:cs="Times"/>
          <w:b/>
          <w:iCs/>
        </w:rPr>
      </w:pPr>
    </w:p>
    <w:p w14:paraId="21A0126A" w14:textId="77777777" w:rsidR="00B21F2A" w:rsidRPr="00E708FC" w:rsidRDefault="00B21F2A" w:rsidP="00B21F2A">
      <w:pPr>
        <w:rPr>
          <w:rFonts w:cs="Times"/>
          <w:b/>
          <w:bCs/>
          <w:iCs/>
          <w:highlight w:val="green"/>
        </w:rPr>
      </w:pPr>
      <w:r w:rsidRPr="00E708FC">
        <w:rPr>
          <w:rFonts w:cs="Times"/>
          <w:b/>
          <w:bCs/>
          <w:iCs/>
          <w:highlight w:val="green"/>
        </w:rPr>
        <w:t>Agreement</w:t>
      </w:r>
    </w:p>
    <w:p w14:paraId="14EF25E8" w14:textId="77777777" w:rsidR="00B21F2A" w:rsidRPr="00E708FC" w:rsidRDefault="00B21F2A" w:rsidP="00B21F2A">
      <w:pPr>
        <w:snapToGrid w:val="0"/>
        <w:contextualSpacing/>
        <w:rPr>
          <w:rFonts w:cs="Times"/>
          <w:iCs/>
        </w:rPr>
      </w:pPr>
      <w:r w:rsidRPr="00E708FC">
        <w:rPr>
          <w:rFonts w:cs="Times"/>
          <w:iCs/>
        </w:rPr>
        <w:t xml:space="preserve">To support dual CW PUSCH transmission for rank&gt;4 by an 8TX UE, a second set of </w:t>
      </w:r>
      <w:proofErr w:type="gramStart"/>
      <w:r w:rsidRPr="00E708FC">
        <w:rPr>
          <w:rFonts w:cs="Times"/>
          <w:iCs/>
          <w:lang w:eastAsia="zh-CN"/>
        </w:rPr>
        <w:t>NDI</w:t>
      </w:r>
      <w:proofErr w:type="gramEnd"/>
      <w:r w:rsidRPr="00E708FC">
        <w:rPr>
          <w:rFonts w:cs="Times"/>
          <w:iCs/>
          <w:lang w:eastAsia="zh-CN"/>
        </w:rPr>
        <w:t xml:space="preserve"> (1 bit) and RV (2 bits) fields are indicated.</w:t>
      </w:r>
      <w:r w:rsidRPr="00E708FC">
        <w:rPr>
          <w:rFonts w:cs="Times"/>
          <w:iCs/>
        </w:rPr>
        <w:t xml:space="preserve"> </w:t>
      </w:r>
    </w:p>
    <w:p w14:paraId="358DEE01" w14:textId="77777777" w:rsidR="00B21F2A" w:rsidRPr="00E708FC" w:rsidRDefault="00B21F2A" w:rsidP="0093762B">
      <w:pPr>
        <w:numPr>
          <w:ilvl w:val="0"/>
          <w:numId w:val="18"/>
        </w:numPr>
        <w:overflowPunct/>
        <w:autoSpaceDE/>
        <w:autoSpaceDN/>
        <w:adjustRightInd/>
        <w:snapToGrid w:val="0"/>
        <w:spacing w:after="0"/>
        <w:contextualSpacing/>
        <w:jc w:val="both"/>
        <w:textAlignment w:val="auto"/>
        <w:rPr>
          <w:rFonts w:cs="Times"/>
          <w:iCs/>
        </w:rPr>
      </w:pPr>
      <w:r w:rsidRPr="00E708FC">
        <w:rPr>
          <w:rFonts w:cs="Times"/>
          <w:iCs/>
        </w:rPr>
        <w:t>FFS: Details on how to signal</w:t>
      </w:r>
    </w:p>
    <w:p w14:paraId="20F06319" w14:textId="77777777" w:rsidR="00B21F2A" w:rsidRPr="00E708FC" w:rsidRDefault="00B21F2A" w:rsidP="00B21F2A">
      <w:pPr>
        <w:pStyle w:val="ListParagraph"/>
        <w:tabs>
          <w:tab w:val="left" w:pos="720"/>
        </w:tabs>
        <w:autoSpaceDE w:val="0"/>
        <w:autoSpaceDN w:val="0"/>
        <w:snapToGrid w:val="0"/>
        <w:ind w:leftChars="0" w:left="0"/>
        <w:contextualSpacing/>
        <w:rPr>
          <w:rFonts w:cs="Times"/>
          <w:iCs/>
          <w:szCs w:val="20"/>
        </w:rPr>
      </w:pPr>
    </w:p>
    <w:p w14:paraId="41167B8A" w14:textId="77777777" w:rsidR="00B21F2A" w:rsidRPr="00E708FC" w:rsidRDefault="00B21F2A" w:rsidP="00B21F2A">
      <w:pPr>
        <w:rPr>
          <w:rFonts w:cs="Times"/>
          <w:b/>
          <w:bCs/>
          <w:iCs/>
          <w:highlight w:val="green"/>
        </w:rPr>
      </w:pPr>
      <w:r w:rsidRPr="00E708FC">
        <w:rPr>
          <w:rFonts w:cs="Times"/>
          <w:b/>
          <w:bCs/>
          <w:iCs/>
          <w:highlight w:val="green"/>
        </w:rPr>
        <w:t>Agreement</w:t>
      </w:r>
    </w:p>
    <w:p w14:paraId="168E4596" w14:textId="60177940" w:rsidR="00B21F2A" w:rsidRPr="00E708FC" w:rsidRDefault="00B21F2A" w:rsidP="00B21F2A">
      <w:pPr>
        <w:snapToGrid w:val="0"/>
        <w:contextualSpacing/>
        <w:jc w:val="both"/>
        <w:rPr>
          <w:rFonts w:cs="Times"/>
          <w:lang w:val="en-US" w:eastAsia="zh-CN"/>
        </w:rPr>
      </w:pPr>
      <w:r w:rsidRPr="00E708FC">
        <w:rPr>
          <w:rFonts w:cs="Times"/>
          <w:lang w:eastAsia="zh-CN"/>
        </w:rPr>
        <w:t xml:space="preserve">To support dual CW PUSCH transmission for rank&gt;4 by an 8TX UE, reuse DL PDSCH scrambling mechanism to initialize the scrambling sequence generator </w:t>
      </w:r>
      <w:r w:rsidRPr="00E708FC">
        <w:rPr>
          <w:rFonts w:cs="Times"/>
          <w:lang w:val="en-US" w:eastAsia="zh-CN"/>
        </w:rPr>
        <w:t>for codeword q</w:t>
      </w:r>
      <m:oMath>
        <m:r>
          <w:rPr>
            <w:rFonts w:ascii="Cambria Math" w:hAnsi="Cambria Math"/>
            <w:sz w:val="22"/>
            <w:szCs w:val="22"/>
            <w:lang w:val="en-US" w:eastAsia="zh-CN"/>
          </w:rPr>
          <m:t>∈</m:t>
        </m:r>
      </m:oMath>
      <w:r w:rsidRPr="00E708FC">
        <w:rPr>
          <w:rFonts w:cs="Times"/>
          <w:lang w:val="en-US" w:eastAsia="zh-CN"/>
        </w:rPr>
        <w:t xml:space="preserve">{0,1}, </w:t>
      </w:r>
    </w:p>
    <w:p w14:paraId="6B1046E8" w14:textId="328B3332" w:rsidR="00B21F2A" w:rsidRPr="00B21F2A" w:rsidRDefault="005A69B9" w:rsidP="00B21F2A">
      <w:pPr>
        <w:snapToGrid w:val="0"/>
        <w:contextualSpacing/>
        <w:jc w:val="both"/>
        <w:rPr>
          <w:rFont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6A7D340E" w14:textId="71BEB97D" w:rsidR="00B21F2A" w:rsidRPr="00E708FC" w:rsidRDefault="00B21F2A" w:rsidP="00B21F2A">
      <w:pPr>
        <w:contextualSpacing/>
        <w:rPr>
          <w:rFonts w:cs="Times"/>
        </w:rPr>
      </w:pPr>
      <w:r w:rsidRPr="00E708FC">
        <w:rPr>
          <w:rFont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rPr>
        <w:t xml:space="preserve"> are defined similar to the legacy single CW PUSCH transmission.</w:t>
      </w:r>
    </w:p>
    <w:p w14:paraId="6042EE00" w14:textId="77777777" w:rsidR="00B21F2A" w:rsidRDefault="00B21F2A" w:rsidP="00B21F2A">
      <w:pPr>
        <w:rPr>
          <w:iCs/>
        </w:rPr>
      </w:pPr>
    </w:p>
    <w:p w14:paraId="75CB4D64" w14:textId="77777777" w:rsidR="00B21F2A" w:rsidRPr="00E708FC" w:rsidRDefault="00B21F2A" w:rsidP="00B21F2A">
      <w:pPr>
        <w:rPr>
          <w:rFonts w:cs="Times"/>
          <w:b/>
          <w:bCs/>
          <w:iCs/>
          <w:highlight w:val="green"/>
        </w:rPr>
      </w:pPr>
      <w:r w:rsidRPr="00E708FC">
        <w:rPr>
          <w:rFonts w:cs="Times"/>
          <w:b/>
          <w:bCs/>
          <w:iCs/>
          <w:highlight w:val="green"/>
        </w:rPr>
        <w:t>Agreement</w:t>
      </w:r>
    </w:p>
    <w:p w14:paraId="1364EB45" w14:textId="77777777" w:rsidR="00B21F2A" w:rsidRPr="00C250E4" w:rsidRDefault="00B21F2A" w:rsidP="00B21F2A">
      <w:pPr>
        <w:contextualSpacing/>
        <w:jc w:val="both"/>
        <w:rPr>
          <w:sz w:val="22"/>
          <w:szCs w:val="22"/>
          <w:lang w:val="en-US"/>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21A27CE0" w14:textId="77777777" w:rsidR="00B21F2A" w:rsidRPr="00C250E4" w:rsidRDefault="00B21F2A" w:rsidP="0093762B">
      <w:pPr>
        <w:pStyle w:val="ListParagraph"/>
        <w:widowControl/>
        <w:numPr>
          <w:ilvl w:val="0"/>
          <w:numId w:val="20"/>
        </w:numPr>
        <w:tabs>
          <w:tab w:val="left" w:pos="720"/>
        </w:tabs>
        <w:ind w:left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719D69CD" w14:textId="77777777" w:rsidR="00B21F2A" w:rsidRPr="00C250E4" w:rsidRDefault="00B21F2A" w:rsidP="0093762B">
      <w:pPr>
        <w:pStyle w:val="ListParagraph"/>
        <w:widowControl/>
        <w:numPr>
          <w:ilvl w:val="1"/>
          <w:numId w:val="20"/>
        </w:numPr>
        <w:ind w:left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3EF0C1CD" w14:textId="77777777" w:rsidR="00B21F2A" w:rsidRPr="00C250E4" w:rsidRDefault="00B21F2A" w:rsidP="0093762B">
      <w:pPr>
        <w:pStyle w:val="ListParagraph"/>
        <w:widowControl/>
        <w:numPr>
          <w:ilvl w:val="1"/>
          <w:numId w:val="20"/>
        </w:numPr>
        <w:ind w:left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3547B7B4" w14:textId="77777777" w:rsidR="00B21F2A" w:rsidRPr="00C250E4" w:rsidRDefault="00B21F2A" w:rsidP="0093762B">
      <w:pPr>
        <w:pStyle w:val="ListParagraph"/>
        <w:widowControl/>
        <w:numPr>
          <w:ilvl w:val="1"/>
          <w:numId w:val="20"/>
        </w:numPr>
        <w:ind w:left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1B5F5341" w14:textId="77777777" w:rsidR="00B21F2A" w:rsidRDefault="00B21F2A" w:rsidP="00B21F2A">
      <w:pPr>
        <w:rPr>
          <w:iCs/>
        </w:rPr>
      </w:pPr>
    </w:p>
    <w:p w14:paraId="33099671" w14:textId="77777777" w:rsidR="00B21F2A" w:rsidRPr="00E708FC" w:rsidRDefault="00B21F2A" w:rsidP="00B21F2A">
      <w:pPr>
        <w:rPr>
          <w:rFonts w:cs="Times"/>
          <w:b/>
          <w:bCs/>
          <w:iCs/>
          <w:highlight w:val="green"/>
        </w:rPr>
      </w:pPr>
      <w:r w:rsidRPr="00E708FC">
        <w:rPr>
          <w:rFonts w:cs="Times"/>
          <w:b/>
          <w:bCs/>
          <w:iCs/>
          <w:highlight w:val="green"/>
        </w:rPr>
        <w:t>Agreement</w:t>
      </w:r>
    </w:p>
    <w:p w14:paraId="11DD3EE0" w14:textId="77777777" w:rsidR="00B21F2A" w:rsidRPr="00B86B2F" w:rsidRDefault="00B21F2A" w:rsidP="00B21F2A">
      <w:pPr>
        <w:snapToGrid w:val="0"/>
        <w:contextualSpacing/>
        <w:jc w:val="both"/>
      </w:pPr>
      <w:r w:rsidRPr="00B86B2F">
        <w:t>To support UCI multiplexing on PUSCH for transmission with rank&gt;4 by an 8TX UE, UCI is always multiplexed only on one of the CWs, down-select from,</w:t>
      </w:r>
    </w:p>
    <w:p w14:paraId="6FC1D856" w14:textId="77777777" w:rsidR="00B21F2A" w:rsidRPr="00B86B2F" w:rsidRDefault="00B21F2A" w:rsidP="0093762B">
      <w:pPr>
        <w:pStyle w:val="ListParagraph"/>
        <w:widowControl/>
        <w:numPr>
          <w:ilvl w:val="0"/>
          <w:numId w:val="18"/>
        </w:numPr>
        <w:ind w:leftChars="0"/>
        <w:contextualSpacing/>
        <w:jc w:val="left"/>
        <w:rPr>
          <w:rFonts w:ascii="Times New Roman" w:hAnsi="Times New Roman"/>
          <w:szCs w:val="20"/>
        </w:rPr>
      </w:pPr>
      <w:r w:rsidRPr="00B86B2F">
        <w:rPr>
          <w:rFonts w:ascii="Times New Roman" w:hAnsi="Times New Roman"/>
          <w:szCs w:val="20"/>
        </w:rPr>
        <w:t>Alt1: First CW</w:t>
      </w:r>
    </w:p>
    <w:p w14:paraId="7A954796" w14:textId="77777777" w:rsidR="00B21F2A" w:rsidRPr="00B86B2F" w:rsidRDefault="00B21F2A" w:rsidP="0093762B">
      <w:pPr>
        <w:pStyle w:val="ListParagraph"/>
        <w:widowControl/>
        <w:numPr>
          <w:ilvl w:val="0"/>
          <w:numId w:val="18"/>
        </w:numPr>
        <w:ind w:left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p w14:paraId="4BE83882" w14:textId="77777777" w:rsidR="00B21F2A" w:rsidRDefault="00B21F2A" w:rsidP="00B21F2A">
      <w:pPr>
        <w:rPr>
          <w:iCs/>
        </w:rPr>
      </w:pPr>
    </w:p>
    <w:p w14:paraId="26CCA62D" w14:textId="77777777" w:rsidR="00B21F2A" w:rsidRPr="00E708FC" w:rsidRDefault="00B21F2A" w:rsidP="00B21F2A">
      <w:pPr>
        <w:rPr>
          <w:rFonts w:cs="Times"/>
          <w:b/>
          <w:bCs/>
          <w:iCs/>
          <w:highlight w:val="green"/>
        </w:rPr>
      </w:pPr>
      <w:r w:rsidRPr="00E708FC">
        <w:rPr>
          <w:rFonts w:cs="Times"/>
          <w:b/>
          <w:bCs/>
          <w:iCs/>
          <w:highlight w:val="green"/>
        </w:rPr>
        <w:t>Agreement</w:t>
      </w:r>
    </w:p>
    <w:p w14:paraId="140FC2C0" w14:textId="77777777" w:rsidR="00B21F2A" w:rsidRDefault="00B21F2A" w:rsidP="00B21F2A">
      <w:pPr>
        <w:contextualSpacing/>
        <w:rPr>
          <w:i/>
          <w:iCs/>
          <w:sz w:val="22"/>
          <w:szCs w:val="22"/>
          <w:lang w:val="en-US"/>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3BAEEE48" w14:textId="74A2F590" w:rsidR="00B21F2A" w:rsidRPr="00B21F2A" w:rsidRDefault="005A69B9" w:rsidP="00B21F2A">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0F81247" w14:textId="7DD1FB8B" w:rsidR="00B21F2A" w:rsidRPr="005C07F4" w:rsidRDefault="00B21F2A" w:rsidP="00B21F2A">
      <w:pPr>
        <w:rPr>
          <w:lang w:val="en-US"/>
        </w:rPr>
      </w:pPr>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07E20AA2" w14:textId="77777777" w:rsidR="00B21F2A" w:rsidRDefault="00B21F2A" w:rsidP="00B21F2A">
      <w:pPr>
        <w:rPr>
          <w:iCs/>
        </w:rPr>
      </w:pPr>
    </w:p>
    <w:p w14:paraId="05BE9E5B" w14:textId="5FED6023" w:rsidR="00B21F2A" w:rsidRDefault="005A69B9" w:rsidP="00B21F2A">
      <w:pPr>
        <w:rPr>
          <w:iCs/>
        </w:rPr>
      </w:pPr>
      <w:hyperlink r:id="rId16" w:history="1">
        <w:r w:rsidR="00B21F2A">
          <w:rPr>
            <w:rStyle w:val="Hyperlink"/>
            <w:b/>
            <w:bCs/>
            <w:iCs/>
          </w:rPr>
          <w:t>R1-2302007</w:t>
        </w:r>
      </w:hyperlink>
      <w:r w:rsidR="00B21F2A" w:rsidRPr="0066646D">
        <w:rPr>
          <w:iCs/>
        </w:rPr>
        <w:tab/>
        <w:t>FL Summary SRI/TPMI Enhancements Third Round</w:t>
      </w:r>
      <w:r w:rsidR="00B21F2A" w:rsidRPr="0066646D">
        <w:rPr>
          <w:iCs/>
        </w:rPr>
        <w:tab/>
        <w:t>Moderator (InterDigital, Inc.)</w:t>
      </w:r>
    </w:p>
    <w:p w14:paraId="7CCDB0B1" w14:textId="77777777" w:rsidR="00B21F2A" w:rsidRDefault="00B21F2A" w:rsidP="00B21F2A">
      <w:pPr>
        <w:rPr>
          <w:iCs/>
        </w:rPr>
      </w:pPr>
    </w:p>
    <w:p w14:paraId="7A0079DF" w14:textId="77777777" w:rsidR="00B21F2A" w:rsidRPr="00E708FC" w:rsidRDefault="00B21F2A" w:rsidP="00B21F2A">
      <w:pPr>
        <w:rPr>
          <w:rFonts w:cs="Times"/>
          <w:b/>
          <w:bCs/>
          <w:iCs/>
          <w:highlight w:val="green"/>
        </w:rPr>
      </w:pPr>
      <w:r w:rsidRPr="00E708FC">
        <w:rPr>
          <w:rFonts w:cs="Times"/>
          <w:b/>
          <w:bCs/>
          <w:iCs/>
          <w:highlight w:val="green"/>
        </w:rPr>
        <w:t>Agreement</w:t>
      </w:r>
    </w:p>
    <w:p w14:paraId="7F505EB6" w14:textId="23563DA7" w:rsidR="00B21F2A" w:rsidRDefault="00B21F2A" w:rsidP="00B21F2A">
      <w:pPr>
        <w:contextualSpacing/>
        <w:jc w:val="both"/>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494E7250" w14:textId="77777777" w:rsidR="00B21F2A" w:rsidRDefault="00B21F2A" w:rsidP="0093762B">
      <w:pPr>
        <w:numPr>
          <w:ilvl w:val="0"/>
          <w:numId w:val="53"/>
        </w:numPr>
        <w:overflowPunct/>
        <w:autoSpaceDE/>
        <w:autoSpaceDN/>
        <w:adjustRightInd/>
        <w:spacing w:after="0"/>
        <w:contextualSpacing/>
        <w:jc w:val="both"/>
        <w:textAlignment w:val="auto"/>
      </w:pPr>
      <w:r w:rsidRPr="00626E59">
        <w:t>All SRS port combinations are supported</w:t>
      </w:r>
    </w:p>
    <w:p w14:paraId="61844D30" w14:textId="77777777" w:rsidR="00B21F2A" w:rsidRDefault="00B21F2A" w:rsidP="0093762B">
      <w:pPr>
        <w:numPr>
          <w:ilvl w:val="0"/>
          <w:numId w:val="53"/>
        </w:numPr>
        <w:overflowPunct/>
        <w:autoSpaceDE/>
        <w:autoSpaceDN/>
        <w:adjustRightInd/>
        <w:spacing w:after="0"/>
        <w:contextualSpacing/>
        <w:jc w:val="both"/>
        <w:textAlignment w:val="auto"/>
      </w:pPr>
      <w:r w:rsidRPr="00626E59">
        <w:t>For SRI indication, down-select from,</w:t>
      </w:r>
    </w:p>
    <w:p w14:paraId="2B921A62" w14:textId="25BBF30D" w:rsidR="00B21F2A" w:rsidRDefault="00B21F2A" w:rsidP="0093762B">
      <w:pPr>
        <w:numPr>
          <w:ilvl w:val="1"/>
          <w:numId w:val="53"/>
        </w:numPr>
        <w:overflowPunct/>
        <w:autoSpaceDE/>
        <w:autoSpaceDN/>
        <w:adjustRightInd/>
        <w:spacing w:after="0"/>
        <w:contextualSpacing/>
        <w:jc w:val="both"/>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1F0AE351" w14:textId="77777777" w:rsidR="00B21F2A" w:rsidRDefault="00B21F2A" w:rsidP="0093762B">
      <w:pPr>
        <w:numPr>
          <w:ilvl w:val="1"/>
          <w:numId w:val="53"/>
        </w:numPr>
        <w:overflowPunct/>
        <w:autoSpaceDE/>
        <w:autoSpaceDN/>
        <w:adjustRightInd/>
        <w:spacing w:after="0"/>
        <w:contextualSpacing/>
        <w:jc w:val="both"/>
        <w:textAlignment w:val="auto"/>
      </w:pPr>
      <w:r w:rsidRPr="00626E59">
        <w:rPr>
          <w:rFonts w:eastAsia="Times New Roman"/>
        </w:rPr>
        <w:t>Option 2: Use a legacy-based solution</w:t>
      </w:r>
    </w:p>
    <w:p w14:paraId="7FBF595D" w14:textId="77777777" w:rsidR="00B21F2A" w:rsidRPr="00626E59" w:rsidRDefault="00B21F2A" w:rsidP="0093762B">
      <w:pPr>
        <w:numPr>
          <w:ilvl w:val="0"/>
          <w:numId w:val="53"/>
        </w:numPr>
        <w:overflowPunct/>
        <w:autoSpaceDE/>
        <w:autoSpaceDN/>
        <w:adjustRightInd/>
        <w:spacing w:after="0"/>
        <w:contextualSpacing/>
        <w:jc w:val="both"/>
        <w:textAlignment w:val="auto"/>
      </w:pPr>
      <w:r w:rsidRPr="00626E59">
        <w:t xml:space="preserve">Consideration of </w:t>
      </w:r>
      <w:proofErr w:type="spellStart"/>
      <w:r w:rsidRPr="00626E59">
        <w:t>Lmax</w:t>
      </w:r>
      <w:proofErr w:type="spellEnd"/>
      <w:r w:rsidRPr="00626E59">
        <w:t xml:space="preserve"> for SRI indication</w:t>
      </w:r>
    </w:p>
    <w:p w14:paraId="6AD434CD" w14:textId="542F8DF6" w:rsidR="00B21F2A" w:rsidRPr="00626E59" w:rsidRDefault="00B21F2A" w:rsidP="00B21F2A">
      <w:pPr>
        <w:snapToGrid w:val="0"/>
        <w:contextualSpacing/>
        <w:jc w:val="both"/>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69FA8B97" w14:textId="77777777" w:rsidR="00B21F2A" w:rsidRDefault="00B21F2A" w:rsidP="00B21F2A">
      <w:pPr>
        <w:rPr>
          <w:iCs/>
        </w:rPr>
      </w:pPr>
    </w:p>
    <w:p w14:paraId="4BCA0815" w14:textId="77777777" w:rsidR="00B21F2A" w:rsidRPr="00E708FC" w:rsidRDefault="00B21F2A" w:rsidP="00B21F2A">
      <w:pPr>
        <w:rPr>
          <w:rFonts w:cs="Times"/>
          <w:b/>
          <w:bCs/>
          <w:iCs/>
          <w:highlight w:val="green"/>
        </w:rPr>
      </w:pPr>
      <w:r w:rsidRPr="00E708FC">
        <w:rPr>
          <w:rFonts w:cs="Times"/>
          <w:b/>
          <w:bCs/>
          <w:iCs/>
          <w:highlight w:val="green"/>
        </w:rPr>
        <w:lastRenderedPageBreak/>
        <w:t>Agreement</w:t>
      </w:r>
    </w:p>
    <w:p w14:paraId="20A4DA82" w14:textId="77777777" w:rsidR="00B21F2A" w:rsidRPr="00626E59" w:rsidRDefault="00B21F2A" w:rsidP="00B21F2A">
      <w:pPr>
        <w:snapToGrid w:val="0"/>
        <w:contextualSpacing/>
        <w:jc w:val="both"/>
      </w:pPr>
      <w:r w:rsidRPr="00626E59">
        <w:t>For CB-based 8TX PUSCH transmission, where Mode 2 uplink full power transmission (if supported) is not used, re-use legacy Rel-15 mechanism, that is</w:t>
      </w:r>
    </w:p>
    <w:p w14:paraId="6F5F6EA3" w14:textId="77777777" w:rsidR="00B21F2A" w:rsidRPr="00626E59" w:rsidRDefault="00B21F2A" w:rsidP="0093762B">
      <w:pPr>
        <w:numPr>
          <w:ilvl w:val="0"/>
          <w:numId w:val="51"/>
        </w:numPr>
        <w:overflowPunct/>
        <w:adjustRightInd/>
        <w:snapToGrid w:val="0"/>
        <w:spacing w:after="0"/>
        <w:ind w:left="610"/>
        <w:contextualSpacing/>
        <w:jc w:val="both"/>
        <w:textAlignment w:val="auto"/>
      </w:pPr>
      <w:r w:rsidRPr="00626E59">
        <w:t xml:space="preserve">when only one SRS resource in a resource set is configured, the SRI field in DCI is absent, </w:t>
      </w:r>
    </w:p>
    <w:p w14:paraId="3B245302" w14:textId="77777777" w:rsidR="00B21F2A" w:rsidRPr="00626E59" w:rsidRDefault="00B21F2A" w:rsidP="0093762B">
      <w:pPr>
        <w:numPr>
          <w:ilvl w:val="0"/>
          <w:numId w:val="51"/>
        </w:numPr>
        <w:overflowPunct/>
        <w:adjustRightInd/>
        <w:snapToGrid w:val="0"/>
        <w:spacing w:after="0"/>
        <w:ind w:left="610"/>
        <w:contextualSpacing/>
        <w:jc w:val="both"/>
        <w:textAlignment w:val="auto"/>
        <w:rPr>
          <w:lang w:val="en-US"/>
        </w:rPr>
      </w:pPr>
      <w:r w:rsidRPr="00626E59">
        <w:t>when two SRS resources are configured in a resource set, 1 bit of SRI field in DCI is used to indicate the selected SRS resource in the set.</w:t>
      </w:r>
    </w:p>
    <w:p w14:paraId="7B914DDD" w14:textId="77777777" w:rsidR="00B21F2A" w:rsidRPr="00626E59" w:rsidRDefault="00B21F2A" w:rsidP="00B21F2A">
      <w:pPr>
        <w:contextualSpacing/>
      </w:pPr>
    </w:p>
    <w:p w14:paraId="106504D5" w14:textId="77777777" w:rsidR="00B21F2A" w:rsidRPr="00E708FC" w:rsidRDefault="00B21F2A" w:rsidP="00B21F2A">
      <w:pPr>
        <w:rPr>
          <w:rFonts w:cs="Times"/>
          <w:b/>
          <w:bCs/>
          <w:iCs/>
          <w:highlight w:val="green"/>
        </w:rPr>
      </w:pPr>
      <w:r w:rsidRPr="00E708FC">
        <w:rPr>
          <w:rFonts w:cs="Times"/>
          <w:b/>
          <w:bCs/>
          <w:iCs/>
          <w:highlight w:val="green"/>
        </w:rPr>
        <w:t>Agreement</w:t>
      </w:r>
    </w:p>
    <w:p w14:paraId="0E772870" w14:textId="77777777" w:rsidR="00B21F2A" w:rsidRPr="00626E59" w:rsidRDefault="00B21F2A" w:rsidP="00B21F2A">
      <w:pPr>
        <w:contextualSpacing/>
        <w:jc w:val="both"/>
        <w:rPr>
          <w:i/>
          <w:iCs/>
        </w:rPr>
      </w:pPr>
      <w:r w:rsidRPr="00626E59">
        <w:rPr>
          <w:rStyle w:val="Emphasis"/>
          <w:i w:val="0"/>
          <w:iCs w:val="0"/>
        </w:rPr>
        <w:t>For partially coherent uplink precoding by an 8TX UE codebook,</w:t>
      </w:r>
    </w:p>
    <w:p w14:paraId="0C5707FD" w14:textId="77777777" w:rsidR="00B21F2A" w:rsidRPr="00626E59" w:rsidRDefault="00B21F2A" w:rsidP="0093762B">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01DA2A57" w14:textId="77777777" w:rsidR="00B21F2A" w:rsidRPr="00626E59" w:rsidRDefault="00B21F2A" w:rsidP="0093762B">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2996EC47" w14:textId="77777777" w:rsidR="00B21F2A" w:rsidRPr="00626E59" w:rsidRDefault="00B21F2A" w:rsidP="0093762B">
      <w:pPr>
        <w:numPr>
          <w:ilvl w:val="2"/>
          <w:numId w:val="18"/>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Full-coherent precoders are used</w:t>
      </w:r>
    </w:p>
    <w:p w14:paraId="1DF31AC4" w14:textId="77777777" w:rsidR="00B21F2A" w:rsidRPr="00626E59" w:rsidRDefault="00B21F2A" w:rsidP="0093762B">
      <w:pPr>
        <w:numPr>
          <w:ilvl w:val="3"/>
          <w:numId w:val="18"/>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FFS whether partial-coherent precoders are needed</w:t>
      </w:r>
    </w:p>
    <w:p w14:paraId="125699D0" w14:textId="77777777" w:rsidR="00B21F2A" w:rsidRPr="00626E59" w:rsidRDefault="00B21F2A" w:rsidP="0093762B">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Ng=4, down-select from,</w:t>
      </w:r>
    </w:p>
    <w:p w14:paraId="1F57746A" w14:textId="77777777" w:rsidR="00B21F2A" w:rsidRPr="00626E59" w:rsidRDefault="00B21F2A" w:rsidP="0093762B">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7919D4A8" w14:textId="77777777" w:rsidR="00B21F2A" w:rsidRPr="00626E59" w:rsidRDefault="00B21F2A" w:rsidP="0093762B">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6F001C2D" w14:textId="77777777" w:rsidR="00B21F2A" w:rsidRPr="00626E59" w:rsidRDefault="00B21F2A" w:rsidP="0093762B">
      <w:pPr>
        <w:numPr>
          <w:ilvl w:val="3"/>
          <w:numId w:val="18"/>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Full-coherent precoders are used</w:t>
      </w:r>
    </w:p>
    <w:p w14:paraId="7245E0F5" w14:textId="77777777" w:rsidR="00B21F2A" w:rsidRPr="00626E59" w:rsidRDefault="00B21F2A" w:rsidP="0093762B">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7DD40585" w14:textId="77777777" w:rsidR="00B21F2A" w:rsidRPr="00626E59" w:rsidRDefault="00B21F2A" w:rsidP="0093762B">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49E4BC85" w14:textId="77777777" w:rsidR="00B21F2A" w:rsidRPr="00626E59" w:rsidRDefault="00B21F2A" w:rsidP="0093762B">
      <w:pPr>
        <w:numPr>
          <w:ilvl w:val="3"/>
          <w:numId w:val="18"/>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Partial-coherent precoders are used</w:t>
      </w:r>
    </w:p>
    <w:p w14:paraId="6721283C" w14:textId="77777777" w:rsidR="00B21F2A" w:rsidRPr="00772860" w:rsidRDefault="00B21F2A" w:rsidP="00B21F2A">
      <w:pPr>
        <w:rPr>
          <w:iCs/>
        </w:rPr>
      </w:pPr>
    </w:p>
    <w:p w14:paraId="7E11718A" w14:textId="77777777" w:rsidR="00B21F2A" w:rsidRPr="00E708FC" w:rsidRDefault="00B21F2A" w:rsidP="00B21F2A">
      <w:pPr>
        <w:rPr>
          <w:rFonts w:cs="Times"/>
          <w:b/>
          <w:bCs/>
          <w:iCs/>
          <w:highlight w:val="green"/>
        </w:rPr>
      </w:pPr>
      <w:r w:rsidRPr="00E708FC">
        <w:rPr>
          <w:rFonts w:cs="Times"/>
          <w:b/>
          <w:bCs/>
          <w:iCs/>
          <w:highlight w:val="green"/>
        </w:rPr>
        <w:t>Agreement</w:t>
      </w:r>
    </w:p>
    <w:p w14:paraId="7E3DC2F9" w14:textId="77777777" w:rsidR="00B21F2A" w:rsidRPr="00626E59" w:rsidRDefault="00B21F2A" w:rsidP="00B21F2A">
      <w:pPr>
        <w:contextualSpacing/>
        <w:jc w:val="both"/>
        <w:rPr>
          <w:rStyle w:val="Emphasis"/>
          <w:rFonts w:ascii="Calibri" w:hAnsi="Calibri" w:cs="Calibri"/>
          <w:i w:val="0"/>
          <w:iCs w:val="0"/>
        </w:rPr>
      </w:pPr>
      <w:r w:rsidRPr="00626E59">
        <w:rPr>
          <w:rStyle w:val="Emphasis"/>
          <w:i w:val="0"/>
          <w:iCs w:val="0"/>
        </w:rPr>
        <w:t xml:space="preserve">For partially coherent uplink precoding by an 8TX UE codebook, Ng=2, </w:t>
      </w:r>
    </w:p>
    <w:p w14:paraId="226DD6CD" w14:textId="77777777" w:rsidR="00B21F2A" w:rsidRPr="00626E59" w:rsidRDefault="00B21F2A" w:rsidP="0093762B">
      <w:pPr>
        <w:numPr>
          <w:ilvl w:val="0"/>
          <w:numId w:val="18"/>
        </w:numPr>
        <w:overflowPunct/>
        <w:autoSpaceDE/>
        <w:adjustRightInd/>
        <w:snapToGrid w:val="0"/>
        <w:spacing w:after="0"/>
        <w:contextualSpacing/>
        <w:jc w:val="both"/>
        <w:textAlignment w:val="auto"/>
        <w:rPr>
          <w:rStyle w:val="Emphasis"/>
          <w:rFonts w:eastAsia="Times New Roman"/>
          <w:i w:val="0"/>
          <w:iCs w:val="0"/>
        </w:rPr>
      </w:pPr>
      <w:r w:rsidRPr="00626E59">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903"/>
        <w:gridCol w:w="3061"/>
        <w:gridCol w:w="3521"/>
      </w:tblGrid>
      <w:tr w:rsidR="00B21F2A" w:rsidRPr="00626E59" w14:paraId="1F355BA7" w14:textId="77777777" w:rsidTr="00B8161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63230" w14:textId="77777777" w:rsidR="00B21F2A" w:rsidRPr="00626E59" w:rsidRDefault="00B21F2A" w:rsidP="00B81614">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5052B9" w14:textId="77777777" w:rsidR="00B21F2A" w:rsidRPr="00626E59" w:rsidRDefault="00B21F2A" w:rsidP="00B81614">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263A4" w14:textId="77777777" w:rsidR="00B21F2A" w:rsidRPr="00626E59" w:rsidRDefault="00B21F2A" w:rsidP="00B81614">
            <w:pPr>
              <w:contextualSpacing/>
              <w:rPr>
                <w:rFonts w:cs="Times"/>
                <w:b/>
                <w:bCs/>
              </w:rPr>
            </w:pPr>
            <w:r w:rsidRPr="00626E59">
              <w:rPr>
                <w:rFonts w:cs="Times"/>
                <w:b/>
                <w:bCs/>
              </w:rPr>
              <w:t>Layers split across 2 Antenna Groups</w:t>
            </w:r>
          </w:p>
        </w:tc>
      </w:tr>
      <w:tr w:rsidR="00B21F2A" w:rsidRPr="00626E59" w14:paraId="59AFE8E1"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9DDAC" w14:textId="77777777" w:rsidR="00B21F2A" w:rsidRPr="00626E59" w:rsidRDefault="00B21F2A" w:rsidP="00B81614">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9FEAD" w14:textId="77777777" w:rsidR="00B21F2A" w:rsidRPr="00626E59" w:rsidRDefault="00B21F2A" w:rsidP="00B81614">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EFC21F7" w14:textId="77777777" w:rsidR="00B21F2A" w:rsidRPr="00626E59" w:rsidRDefault="00B21F2A" w:rsidP="0093762B">
            <w:pPr>
              <w:pStyle w:val="ListParagraph"/>
              <w:widowControl/>
              <w:numPr>
                <w:ilvl w:val="0"/>
                <w:numId w:val="52"/>
              </w:numPr>
              <w:ind w:leftChars="0"/>
              <w:contextualSpacing/>
              <w:jc w:val="left"/>
              <w:rPr>
                <w:rFonts w:eastAsia="Times New Roman" w:cs="Times"/>
                <w:szCs w:val="20"/>
                <w:lang w:eastAsia="zh-CN"/>
              </w:rPr>
            </w:pPr>
          </w:p>
        </w:tc>
      </w:tr>
      <w:tr w:rsidR="00B21F2A" w:rsidRPr="00626E59" w14:paraId="5DAFCDC6"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5EC29" w14:textId="77777777" w:rsidR="00B21F2A" w:rsidRPr="00626E59" w:rsidRDefault="00B21F2A" w:rsidP="00B81614">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C1B45D" w14:textId="77777777" w:rsidR="00B21F2A" w:rsidRPr="00626E59" w:rsidRDefault="00B21F2A" w:rsidP="0093762B">
            <w:pPr>
              <w:pStyle w:val="ListParagraph"/>
              <w:widowControl/>
              <w:numPr>
                <w:ilvl w:val="0"/>
                <w:numId w:val="52"/>
              </w:numPr>
              <w:ind w:leftChars="0"/>
              <w:contextualSpacing/>
              <w:jc w:val="left"/>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13AF6" w14:textId="77777777" w:rsidR="00B21F2A" w:rsidRPr="00626E59" w:rsidRDefault="00B21F2A" w:rsidP="00B81614">
            <w:pPr>
              <w:contextualSpacing/>
              <w:rPr>
                <w:rFonts w:eastAsia="Calibri" w:cs="Times"/>
              </w:rPr>
            </w:pPr>
            <w:r w:rsidRPr="00626E59">
              <w:rPr>
                <w:rFonts w:cs="Times"/>
              </w:rPr>
              <w:t>(4,4)</w:t>
            </w:r>
          </w:p>
        </w:tc>
      </w:tr>
    </w:tbl>
    <w:p w14:paraId="3C76200A" w14:textId="77777777" w:rsidR="00B21F2A" w:rsidRPr="00626E59" w:rsidRDefault="00B21F2A" w:rsidP="00B21F2A">
      <w:pPr>
        <w:contextualSpacing/>
        <w:jc w:val="both"/>
        <w:rPr>
          <w:rStyle w:val="Emphasis"/>
          <w:rFonts w:eastAsia="Calibri" w:cs="Times"/>
        </w:rPr>
      </w:pPr>
    </w:p>
    <w:p w14:paraId="1AB7E3D2" w14:textId="77777777" w:rsidR="00B21F2A" w:rsidRPr="00626E59" w:rsidRDefault="00B21F2A" w:rsidP="0093762B">
      <w:pPr>
        <w:numPr>
          <w:ilvl w:val="0"/>
          <w:numId w:val="18"/>
        </w:numPr>
        <w:overflowPunct/>
        <w:autoSpaceDE/>
        <w:adjustRightInd/>
        <w:snapToGrid w:val="0"/>
        <w:spacing w:after="0"/>
        <w:contextualSpacing/>
        <w:jc w:val="both"/>
        <w:textAlignment w:val="auto"/>
        <w:rPr>
          <w:rStyle w:val="Emphasis"/>
          <w:rFonts w:eastAsia="Times New Roman" w:cs="Times"/>
        </w:rPr>
      </w:pPr>
      <w:r w:rsidRPr="00626E59">
        <w:rPr>
          <w:rStyle w:val="Emphasis"/>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903"/>
        <w:gridCol w:w="3061"/>
        <w:gridCol w:w="3521"/>
      </w:tblGrid>
      <w:tr w:rsidR="00B21F2A" w:rsidRPr="00626E59" w14:paraId="3DF387D8" w14:textId="77777777" w:rsidTr="00B8161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BAE02" w14:textId="77777777" w:rsidR="00B21F2A" w:rsidRPr="00626E59" w:rsidRDefault="00B21F2A" w:rsidP="00B81614">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3F377A" w14:textId="77777777" w:rsidR="00B21F2A" w:rsidRPr="00626E59" w:rsidRDefault="00B21F2A" w:rsidP="00B81614">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0185E" w14:textId="77777777" w:rsidR="00B21F2A" w:rsidRPr="00626E59" w:rsidRDefault="00B21F2A" w:rsidP="00B81614">
            <w:pPr>
              <w:contextualSpacing/>
              <w:rPr>
                <w:rFonts w:cs="Times"/>
                <w:b/>
                <w:bCs/>
              </w:rPr>
            </w:pPr>
            <w:r w:rsidRPr="00626E59">
              <w:rPr>
                <w:rFonts w:cs="Times"/>
                <w:b/>
                <w:bCs/>
              </w:rPr>
              <w:t>Layers split across 2 Antenna Groups</w:t>
            </w:r>
          </w:p>
        </w:tc>
      </w:tr>
      <w:tr w:rsidR="00B21F2A" w:rsidRPr="00626E59" w14:paraId="576E55F3"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AF3E10" w14:textId="77777777" w:rsidR="00B21F2A" w:rsidRPr="00626E59" w:rsidRDefault="00B21F2A" w:rsidP="00B81614">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CC86C" w14:textId="77777777" w:rsidR="00B21F2A" w:rsidRPr="00626E59" w:rsidRDefault="00B21F2A" w:rsidP="00B81614">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D1C48E" w14:textId="77777777" w:rsidR="00B21F2A" w:rsidRPr="00626E59" w:rsidRDefault="00B21F2A" w:rsidP="0093762B">
            <w:pPr>
              <w:pStyle w:val="ListParagraph"/>
              <w:widowControl/>
              <w:numPr>
                <w:ilvl w:val="0"/>
                <w:numId w:val="52"/>
              </w:numPr>
              <w:ind w:leftChars="0"/>
              <w:contextualSpacing/>
              <w:jc w:val="left"/>
              <w:rPr>
                <w:rFonts w:eastAsia="Times New Roman" w:cs="Times"/>
                <w:szCs w:val="20"/>
                <w:lang w:eastAsia="zh-CN"/>
              </w:rPr>
            </w:pPr>
          </w:p>
        </w:tc>
      </w:tr>
      <w:tr w:rsidR="00B21F2A" w:rsidRPr="00626E59" w14:paraId="304CCB45"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4275D" w14:textId="77777777" w:rsidR="00B21F2A" w:rsidRPr="00626E59" w:rsidRDefault="00B21F2A" w:rsidP="00B81614">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C6FDB1" w14:textId="77777777" w:rsidR="00B21F2A" w:rsidRPr="00626E59" w:rsidRDefault="00B21F2A" w:rsidP="0093762B">
            <w:pPr>
              <w:pStyle w:val="ListParagraph"/>
              <w:widowControl/>
              <w:numPr>
                <w:ilvl w:val="0"/>
                <w:numId w:val="52"/>
              </w:numPr>
              <w:ind w:leftChars="0"/>
              <w:contextualSpacing/>
              <w:jc w:val="left"/>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59FF4026" w14:textId="77777777" w:rsidR="00B21F2A" w:rsidRPr="00626E59" w:rsidRDefault="00B21F2A" w:rsidP="00B81614">
            <w:pPr>
              <w:contextualSpacing/>
              <w:rPr>
                <w:rFonts w:eastAsia="Calibri" w:cs="Times"/>
              </w:rPr>
            </w:pPr>
            <w:r w:rsidRPr="00626E59">
              <w:rPr>
                <w:rFonts w:cs="Times"/>
              </w:rPr>
              <w:t>(1,1)</w:t>
            </w:r>
          </w:p>
        </w:tc>
      </w:tr>
      <w:tr w:rsidR="00B21F2A" w:rsidRPr="00626E59" w14:paraId="12F1BEA3"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EEB43" w14:textId="77777777" w:rsidR="00B21F2A" w:rsidRPr="00626E59" w:rsidRDefault="00B21F2A" w:rsidP="00B81614">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430F8" w14:textId="77777777" w:rsidR="00B21F2A" w:rsidRPr="00626E59" w:rsidRDefault="00B21F2A" w:rsidP="00B81614">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B478CCF" w14:textId="77777777" w:rsidR="00B21F2A" w:rsidRPr="00626E59" w:rsidRDefault="00B21F2A" w:rsidP="0093762B">
            <w:pPr>
              <w:pStyle w:val="ListParagraph"/>
              <w:widowControl/>
              <w:numPr>
                <w:ilvl w:val="0"/>
                <w:numId w:val="52"/>
              </w:numPr>
              <w:ind w:leftChars="0"/>
              <w:contextualSpacing/>
              <w:jc w:val="left"/>
              <w:rPr>
                <w:rFonts w:eastAsia="Times New Roman" w:cs="Times"/>
                <w:color w:val="000000"/>
                <w:szCs w:val="20"/>
                <w:lang w:eastAsia="zh-CN"/>
              </w:rPr>
            </w:pPr>
          </w:p>
        </w:tc>
      </w:tr>
      <w:tr w:rsidR="00B21F2A" w:rsidRPr="00626E59" w14:paraId="6E576992"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B3A18" w14:textId="77777777" w:rsidR="00B21F2A" w:rsidRPr="00626E59" w:rsidRDefault="00B21F2A" w:rsidP="00B81614">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0A47B" w14:textId="77777777" w:rsidR="00B21F2A" w:rsidRPr="00626E59" w:rsidRDefault="00B21F2A" w:rsidP="0093762B">
            <w:pPr>
              <w:pStyle w:val="ListParagraph"/>
              <w:widowControl/>
              <w:numPr>
                <w:ilvl w:val="0"/>
                <w:numId w:val="52"/>
              </w:numPr>
              <w:ind w:leftChars="0"/>
              <w:contextualSpacing/>
              <w:jc w:val="left"/>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2BC87" w14:textId="77777777" w:rsidR="00B21F2A" w:rsidRPr="00626E59" w:rsidRDefault="00B21F2A" w:rsidP="00B81614">
            <w:pPr>
              <w:contextualSpacing/>
              <w:rPr>
                <w:rFonts w:eastAsia="Calibri" w:cs="Times"/>
                <w:color w:val="000000"/>
              </w:rPr>
            </w:pPr>
            <w:r w:rsidRPr="00626E59">
              <w:rPr>
                <w:rFonts w:cs="Times"/>
                <w:color w:val="000000"/>
              </w:rPr>
              <w:t>(2,1), (1,2)</w:t>
            </w:r>
          </w:p>
        </w:tc>
      </w:tr>
      <w:tr w:rsidR="00B21F2A" w:rsidRPr="00626E59" w14:paraId="7853BFCA"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A00C6" w14:textId="77777777" w:rsidR="00B21F2A" w:rsidRPr="00626E59" w:rsidRDefault="00B21F2A" w:rsidP="00B81614">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C73CA" w14:textId="77777777" w:rsidR="00B21F2A" w:rsidRPr="00626E59" w:rsidRDefault="00B21F2A" w:rsidP="00B81614">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272C747" w14:textId="77777777" w:rsidR="00B21F2A" w:rsidRPr="00626E59" w:rsidRDefault="00B21F2A" w:rsidP="0093762B">
            <w:pPr>
              <w:pStyle w:val="ListParagraph"/>
              <w:widowControl/>
              <w:numPr>
                <w:ilvl w:val="0"/>
                <w:numId w:val="52"/>
              </w:numPr>
              <w:ind w:leftChars="0"/>
              <w:contextualSpacing/>
              <w:jc w:val="left"/>
              <w:rPr>
                <w:rFonts w:eastAsia="Times New Roman" w:cs="Times"/>
                <w:color w:val="000000"/>
                <w:szCs w:val="20"/>
              </w:rPr>
            </w:pPr>
          </w:p>
        </w:tc>
      </w:tr>
      <w:tr w:rsidR="00B21F2A" w:rsidRPr="00626E59" w14:paraId="1991036B"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18FC9" w14:textId="77777777" w:rsidR="00B21F2A" w:rsidRPr="00626E59" w:rsidRDefault="00B21F2A" w:rsidP="00B81614">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125DEF9" w14:textId="77777777" w:rsidR="00B21F2A" w:rsidRPr="00626E59" w:rsidRDefault="00B21F2A" w:rsidP="0093762B">
            <w:pPr>
              <w:pStyle w:val="ListParagraph"/>
              <w:widowControl/>
              <w:numPr>
                <w:ilvl w:val="0"/>
                <w:numId w:val="52"/>
              </w:numPr>
              <w:ind w:leftChars="0"/>
              <w:contextualSpacing/>
              <w:jc w:val="left"/>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4E7BED7" w14:textId="77777777" w:rsidR="00B21F2A" w:rsidRPr="00626E59" w:rsidRDefault="00B21F2A" w:rsidP="00B81614">
            <w:pPr>
              <w:contextualSpacing/>
              <w:rPr>
                <w:rFonts w:eastAsia="Calibri" w:cs="Times"/>
                <w:color w:val="000000"/>
              </w:rPr>
            </w:pPr>
            <w:r w:rsidRPr="00626E59">
              <w:rPr>
                <w:rFonts w:cs="Times"/>
                <w:color w:val="000000"/>
              </w:rPr>
              <w:t>(2,2), (3,1), (1,3)</w:t>
            </w:r>
          </w:p>
        </w:tc>
      </w:tr>
      <w:tr w:rsidR="00B21F2A" w:rsidRPr="00626E59" w14:paraId="6F879608"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D405" w14:textId="77777777" w:rsidR="00B21F2A" w:rsidRPr="00626E59" w:rsidRDefault="00B21F2A" w:rsidP="00B81614">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9EADD8" w14:textId="77777777" w:rsidR="00B21F2A" w:rsidRPr="00626E59" w:rsidRDefault="00B21F2A" w:rsidP="0093762B">
            <w:pPr>
              <w:pStyle w:val="ListParagraph"/>
              <w:widowControl/>
              <w:numPr>
                <w:ilvl w:val="0"/>
                <w:numId w:val="52"/>
              </w:numPr>
              <w:ind w:leftChars="0"/>
              <w:contextualSpacing/>
              <w:jc w:val="left"/>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FEBD8" w14:textId="77777777" w:rsidR="00B21F2A" w:rsidRPr="00626E59" w:rsidRDefault="00B21F2A" w:rsidP="00B81614">
            <w:pPr>
              <w:contextualSpacing/>
              <w:rPr>
                <w:rFonts w:eastAsia="Calibri" w:cs="Times"/>
                <w:color w:val="000000"/>
              </w:rPr>
            </w:pPr>
            <w:r w:rsidRPr="00626E59">
              <w:rPr>
                <w:rFonts w:cs="Times"/>
                <w:color w:val="000000"/>
              </w:rPr>
              <w:t>(4,1), (1,4), (2,3), (3,2)</w:t>
            </w:r>
          </w:p>
        </w:tc>
      </w:tr>
      <w:tr w:rsidR="00B21F2A" w:rsidRPr="00626E59" w14:paraId="32DFBBD0"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3A592" w14:textId="77777777" w:rsidR="00B21F2A" w:rsidRPr="00626E59" w:rsidRDefault="00B21F2A" w:rsidP="00B81614">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43A4D6" w14:textId="77777777" w:rsidR="00B21F2A" w:rsidRPr="00626E59" w:rsidRDefault="00B21F2A" w:rsidP="0093762B">
            <w:pPr>
              <w:pStyle w:val="ListParagraph"/>
              <w:widowControl/>
              <w:numPr>
                <w:ilvl w:val="0"/>
                <w:numId w:val="52"/>
              </w:numPr>
              <w:ind w:leftChars="0"/>
              <w:contextualSpacing/>
              <w:jc w:val="left"/>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77492" w14:textId="77777777" w:rsidR="00B21F2A" w:rsidRPr="00626E59" w:rsidRDefault="00B21F2A" w:rsidP="00B81614">
            <w:pPr>
              <w:contextualSpacing/>
              <w:rPr>
                <w:rFonts w:eastAsia="Calibri" w:cs="Times"/>
                <w:color w:val="000000"/>
              </w:rPr>
            </w:pPr>
            <w:r w:rsidRPr="00626E59">
              <w:rPr>
                <w:rFonts w:cs="Times"/>
                <w:color w:val="000000"/>
              </w:rPr>
              <w:t>(4,2), (2,4), (3,3)</w:t>
            </w:r>
          </w:p>
        </w:tc>
      </w:tr>
      <w:tr w:rsidR="00B21F2A" w:rsidRPr="00626E59" w14:paraId="025C12B4" w14:textId="77777777" w:rsidTr="00B8161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4EBEF" w14:textId="77777777" w:rsidR="00B21F2A" w:rsidRPr="00626E59" w:rsidRDefault="00B21F2A" w:rsidP="00B81614">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54C13B5" w14:textId="77777777" w:rsidR="00B21F2A" w:rsidRPr="00626E59" w:rsidRDefault="00B21F2A" w:rsidP="0093762B">
            <w:pPr>
              <w:pStyle w:val="ListParagraph"/>
              <w:widowControl/>
              <w:numPr>
                <w:ilvl w:val="0"/>
                <w:numId w:val="52"/>
              </w:numPr>
              <w:ind w:leftChars="0"/>
              <w:contextualSpacing/>
              <w:jc w:val="left"/>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CBF19" w14:textId="77777777" w:rsidR="00B21F2A" w:rsidRPr="00626E59" w:rsidRDefault="00B21F2A" w:rsidP="00B81614">
            <w:pPr>
              <w:contextualSpacing/>
              <w:rPr>
                <w:rFonts w:eastAsia="Calibri" w:cs="Times"/>
              </w:rPr>
            </w:pPr>
            <w:r w:rsidRPr="00626E59">
              <w:rPr>
                <w:rFonts w:cs="Times"/>
              </w:rPr>
              <w:t>(4,3), (3,4)</w:t>
            </w:r>
          </w:p>
        </w:tc>
      </w:tr>
    </w:tbl>
    <w:p w14:paraId="473DF616" w14:textId="2F16851B" w:rsidR="00B21F2A" w:rsidRPr="00B21F2A" w:rsidRDefault="00B21F2A" w:rsidP="00B21F2A">
      <w:pPr>
        <w:rPr>
          <w:iCs/>
        </w:rPr>
      </w:pPr>
      <w:r>
        <w:rPr>
          <w:iCs/>
        </w:rPr>
        <w:t>Note: Above is not relevant to how precoders are indicated.</w:t>
      </w:r>
    </w:p>
    <w:p w14:paraId="7A499C50" w14:textId="77777777" w:rsidR="00CD593C" w:rsidRPr="00C24FE6" w:rsidRDefault="00CD593C" w:rsidP="00390FA4">
      <w:pPr>
        <w:spacing w:after="120"/>
        <w:rPr>
          <w:lang w:eastAsia="ja-JP"/>
        </w:rPr>
      </w:pPr>
    </w:p>
    <w:p w14:paraId="3A4D05C0" w14:textId="77777777" w:rsidR="00390FA4" w:rsidRPr="002C2E06" w:rsidRDefault="00390FA4"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047902E1"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szCs w:val="24"/>
          <w:u w:val="single"/>
          <w:lang w:eastAsia="x-none"/>
        </w:rPr>
        <w:t>Multi-</w:t>
      </w:r>
      <w:r w:rsidRPr="00BC096C">
        <w:rPr>
          <w:rFonts w:ascii="Times" w:eastAsia="Batang" w:hAnsi="Times"/>
          <w:sz w:val="22"/>
          <w:u w:val="single"/>
          <w:lang w:eastAsia="x-none"/>
        </w:rPr>
        <w:t>TRP enhancement</w:t>
      </w:r>
    </w:p>
    <w:p w14:paraId="593364D4" w14:textId="77777777" w:rsidR="007E6613" w:rsidRDefault="00E2242D"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E2242D">
        <w:rPr>
          <w:rFonts w:ascii="Times" w:eastAsia="Batang" w:hAnsi="Times"/>
          <w:sz w:val="20"/>
          <w:szCs w:val="20"/>
          <w:lang w:eastAsia="x-none"/>
        </w:rPr>
        <w:t xml:space="preserve">extension of Rel-17 </w:t>
      </w:r>
      <w:r>
        <w:rPr>
          <w:rFonts w:ascii="Times" w:eastAsia="Batang" w:hAnsi="Times"/>
          <w:sz w:val="20"/>
          <w:szCs w:val="20"/>
          <w:lang w:eastAsia="x-none"/>
        </w:rPr>
        <w:t>u</w:t>
      </w:r>
      <w:r w:rsidRPr="00E2242D">
        <w:rPr>
          <w:rFonts w:ascii="Times" w:eastAsia="Batang" w:hAnsi="Times"/>
          <w:sz w:val="20"/>
          <w:szCs w:val="20"/>
          <w:lang w:eastAsia="x-none"/>
        </w:rPr>
        <w:t>nified TCI framework</w:t>
      </w:r>
      <w:r w:rsidR="007E6613" w:rsidRPr="007E6613">
        <w:rPr>
          <w:rFonts w:ascii="Times" w:eastAsia="Batang" w:hAnsi="Times" w:hint="eastAsia"/>
          <w:sz w:val="20"/>
          <w:szCs w:val="20"/>
          <w:lang w:eastAsia="x-none"/>
        </w:rPr>
        <w:t>,</w:t>
      </w:r>
      <w:r w:rsidR="007E6613" w:rsidRPr="007E6613">
        <w:rPr>
          <w:rFonts w:ascii="Times" w:eastAsia="Batang" w:hAnsi="Times"/>
          <w:sz w:val="20"/>
          <w:szCs w:val="20"/>
          <w:lang w:eastAsia="x-none"/>
        </w:rPr>
        <w:t xml:space="preserve"> including</w:t>
      </w:r>
      <w:r w:rsidR="007E6613">
        <w:rPr>
          <w:rFonts w:ascii="PMingLiU" w:eastAsia="PMingLiU" w:hAnsi="PMingLiU" w:hint="eastAsia"/>
          <w:sz w:val="20"/>
          <w:szCs w:val="20"/>
          <w:lang w:eastAsia="zh-TW"/>
        </w:rPr>
        <w:t>:</w:t>
      </w:r>
    </w:p>
    <w:p w14:paraId="3D7F3F85" w14:textId="77777777" w:rsidR="007E6613" w:rsidRDefault="007E6613"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hint="eastAsia"/>
          <w:sz w:val="20"/>
          <w:szCs w:val="20"/>
          <w:lang w:eastAsia="x-none"/>
        </w:rPr>
        <w:t>I</w:t>
      </w:r>
      <w:r w:rsidR="00E2242D" w:rsidRPr="007E6613">
        <w:rPr>
          <w:rFonts w:ascii="Times" w:eastAsia="Batang" w:hAnsi="Times"/>
          <w:sz w:val="20"/>
          <w:szCs w:val="20"/>
          <w:lang w:eastAsia="x-none"/>
        </w:rPr>
        <w:t>ndication of multiple DL and UL TCI states focusing on multi-TRP use case, using Rel-17 unified TCI framework</w:t>
      </w:r>
    </w:p>
    <w:p w14:paraId="4D8CFEB9" w14:textId="0A02CFAD" w:rsidR="009916A1" w:rsidRDefault="009916A1"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sz w:val="20"/>
          <w:szCs w:val="20"/>
          <w:lang w:eastAsia="x-none"/>
        </w:rPr>
        <w:t>UL beam indication for</w:t>
      </w:r>
      <w:r w:rsidR="007E6613">
        <w:rPr>
          <w:rFonts w:ascii="Times" w:eastAsia="Batang" w:hAnsi="Times"/>
          <w:sz w:val="20"/>
          <w:szCs w:val="20"/>
          <w:lang w:eastAsia="x-none"/>
        </w:rPr>
        <w:t>, if specified,</w:t>
      </w:r>
      <w:r w:rsidRPr="007E6613">
        <w:rPr>
          <w:rFonts w:ascii="Times" w:eastAsia="Batang" w:hAnsi="Times"/>
          <w:sz w:val="20"/>
          <w:szCs w:val="20"/>
          <w:lang w:eastAsia="x-none"/>
        </w:rPr>
        <w:t xml:space="preserve"> PUCCH/PUSCH to facilitate simultaneous multi-panel UL transmission, </w:t>
      </w:r>
      <w:r w:rsidRPr="007E6613">
        <w:rPr>
          <w:rFonts w:ascii="Times" w:eastAsia="Batang" w:hAnsi="Times"/>
          <w:sz w:val="20"/>
          <w:szCs w:val="20"/>
          <w:lang w:eastAsia="x-none"/>
        </w:rPr>
        <w:lastRenderedPageBreak/>
        <w:t>where unified TCI framework extension is assumed, considering single DCI and multi-DCI based multi-TRP operation</w:t>
      </w:r>
    </w:p>
    <w:p w14:paraId="28E5E47C" w14:textId="58219D14" w:rsidR="00B610B8" w:rsidRPr="007E6613" w:rsidRDefault="00B610B8" w:rsidP="00B610B8">
      <w:pPr>
        <w:pStyle w:val="ListParagraph"/>
        <w:numPr>
          <w:ilvl w:val="2"/>
          <w:numId w:val="10"/>
        </w:numPr>
        <w:ind w:leftChars="0"/>
        <w:rPr>
          <w:rFonts w:ascii="Times" w:eastAsia="Batang" w:hAnsi="Times"/>
          <w:sz w:val="20"/>
          <w:szCs w:val="20"/>
          <w:lang w:eastAsia="x-none"/>
        </w:rPr>
      </w:pPr>
      <w:r w:rsidRPr="00B610B8">
        <w:rPr>
          <w:rFonts w:ascii="Times" w:eastAsia="Batang" w:hAnsi="Times"/>
          <w:bCs/>
          <w:sz w:val="20"/>
          <w:szCs w:val="20"/>
          <w:lang w:val="en-GB" w:eastAsia="x-none"/>
        </w:rPr>
        <w:t>For the case of multi-DCI based multi-TRP operation, only PUSCH+PUSCH, or PUCCH+PUCCH is transmitted across two panels in a same CC.</w:t>
      </w:r>
    </w:p>
    <w:p w14:paraId="0774A88C" w14:textId="66C96FB2" w:rsidR="00E2242D" w:rsidRPr="00E2242D" w:rsidRDefault="007E6613" w:rsidP="007E661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Pr="007E6613">
        <w:rPr>
          <w:rFonts w:ascii="Times" w:eastAsia="Batang" w:hAnsi="Times" w:hint="eastAsia"/>
          <w:sz w:val="20"/>
          <w:szCs w:val="20"/>
          <w:lang w:eastAsia="x-none"/>
        </w:rPr>
        <w:t xml:space="preserve"> </w:t>
      </w:r>
      <w:r>
        <w:rPr>
          <w:rFonts w:ascii="Times" w:eastAsia="Batang" w:hAnsi="Times"/>
          <w:sz w:val="20"/>
          <w:szCs w:val="20"/>
          <w:lang w:eastAsia="x-none"/>
        </w:rPr>
        <w:t>p</w:t>
      </w:r>
      <w:r w:rsidR="00E2242D" w:rsidRPr="00E2242D">
        <w:rPr>
          <w:rFonts w:ascii="Times" w:eastAsia="Batang" w:hAnsi="Times"/>
          <w:sz w:val="20"/>
          <w:szCs w:val="20"/>
          <w:lang w:eastAsia="x-none"/>
        </w:rPr>
        <w:t>ower control for UL single DCI for multi-TRP operation where unified TCI framework extension is assumed</w:t>
      </w:r>
    </w:p>
    <w:p w14:paraId="317014E2" w14:textId="6FA0DA7B" w:rsidR="0030789B" w:rsidRPr="008B38D7" w:rsidRDefault="0065103E" w:rsidP="008B38D7">
      <w:pPr>
        <w:pStyle w:val="ListParagraph"/>
        <w:numPr>
          <w:ilvl w:val="0"/>
          <w:numId w:val="10"/>
        </w:numPr>
        <w:ind w:leftChars="0"/>
        <w:rPr>
          <w:rFonts w:ascii="Times" w:eastAsia="Batang" w:hAnsi="Times"/>
          <w:sz w:val="20"/>
          <w:szCs w:val="20"/>
          <w:lang w:eastAsia="x-none"/>
        </w:rPr>
      </w:pPr>
      <w:r w:rsidRPr="0065103E">
        <w:rPr>
          <w:rFonts w:ascii="Times" w:eastAsia="Batang" w:hAnsi="Times"/>
          <w:sz w:val="20"/>
          <w:szCs w:val="20"/>
          <w:lang w:eastAsia="x-none"/>
        </w:rPr>
        <w:t xml:space="preserve">Remaining specification details on Two TAs for UL multi-DCI for multi-TRP operation </w:t>
      </w:r>
    </w:p>
    <w:p w14:paraId="33DDDCD9" w14:textId="77777777" w:rsidR="0030789B" w:rsidRPr="00BC1BF2" w:rsidRDefault="0030789B" w:rsidP="0030789B">
      <w:pPr>
        <w:overflowPunct/>
        <w:autoSpaceDE/>
        <w:autoSpaceDN/>
        <w:adjustRightInd/>
        <w:spacing w:after="0"/>
        <w:textAlignment w:val="auto"/>
        <w:rPr>
          <w:rFonts w:ascii="Times" w:eastAsia="Batang" w:hAnsi="Times"/>
          <w:lang w:eastAsia="x-none"/>
        </w:rPr>
      </w:pPr>
    </w:p>
    <w:p w14:paraId="369D6449" w14:textId="77777777" w:rsidR="008B38D7" w:rsidRDefault="008B38D7" w:rsidP="0030789B">
      <w:pPr>
        <w:overflowPunct/>
        <w:autoSpaceDE/>
        <w:autoSpaceDN/>
        <w:adjustRightInd/>
        <w:spacing w:after="0"/>
        <w:textAlignment w:val="auto"/>
        <w:rPr>
          <w:rFonts w:ascii="Times" w:eastAsia="Batang" w:hAnsi="Times"/>
          <w:sz w:val="22"/>
          <w:u w:val="single"/>
          <w:lang w:eastAsia="x-none"/>
        </w:rPr>
      </w:pPr>
    </w:p>
    <w:p w14:paraId="616E33E4" w14:textId="78E2F9FD"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CSI enhancement</w:t>
      </w:r>
    </w:p>
    <w:p w14:paraId="0210962B" w14:textId="77777777"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CSI reporting enhancement for high/medium UE velocities by exploiting time-domain correlation/Doppler-domain information to assist DL precoding, targeting FR1,</w:t>
      </w:r>
      <w:r>
        <w:rPr>
          <w:rFonts w:ascii="Times" w:eastAsia="Batang" w:hAnsi="Times"/>
          <w:bCs/>
          <w:sz w:val="20"/>
          <w:szCs w:val="20"/>
          <w:lang w:val="en-GB" w:eastAsia="x-none"/>
        </w:rPr>
        <w:t xml:space="preserve"> including:</w:t>
      </w:r>
    </w:p>
    <w:p w14:paraId="5BC9A178" w14:textId="07F8ACDF" w:rsidR="0030789B" w:rsidRPr="00BC096C" w:rsidRDefault="00BC096C" w:rsidP="00FC4CA3">
      <w:pPr>
        <w:pStyle w:val="ListParagraph"/>
        <w:numPr>
          <w:ilvl w:val="1"/>
          <w:numId w:val="10"/>
        </w:numPr>
        <w:ind w:leftChars="0"/>
        <w:rPr>
          <w:rFonts w:ascii="Times" w:eastAsia="Batang" w:hAnsi="Times"/>
          <w:sz w:val="20"/>
          <w:szCs w:val="20"/>
          <w:lang w:eastAsia="x-none"/>
        </w:rPr>
      </w:pPr>
      <w:r w:rsidRPr="00BC096C">
        <w:rPr>
          <w:rFonts w:ascii="Times" w:eastAsia="Batang" w:hAnsi="Times"/>
          <w:bCs/>
          <w:sz w:val="20"/>
          <w:szCs w:val="20"/>
          <w:lang w:val="en-GB" w:eastAsia="x-none"/>
        </w:rPr>
        <w:t>Rel-16/17 Type-II codebook refinement, without modification to the spatial and frequency domain basis</w:t>
      </w:r>
    </w:p>
    <w:p w14:paraId="2B5121A2" w14:textId="0B25CEB2" w:rsidR="00BC096C" w:rsidRPr="00BC096C" w:rsidRDefault="00BC096C" w:rsidP="00FC4CA3">
      <w:pPr>
        <w:pStyle w:val="ListParagraph"/>
        <w:numPr>
          <w:ilvl w:val="1"/>
          <w:numId w:val="10"/>
        </w:numPr>
        <w:ind w:leftChars="0"/>
        <w:rPr>
          <w:rFonts w:ascii="Times" w:eastAsia="Batang" w:hAnsi="Times"/>
          <w:sz w:val="20"/>
          <w:szCs w:val="20"/>
          <w:lang w:eastAsia="x-none"/>
        </w:rPr>
      </w:pPr>
      <w:r w:rsidRPr="00BC096C">
        <w:rPr>
          <w:rFonts w:ascii="Times" w:eastAsia="Batang" w:hAnsi="Times"/>
          <w:bCs/>
          <w:sz w:val="20"/>
          <w:szCs w:val="20"/>
          <w:lang w:val="en-GB" w:eastAsia="x-none"/>
        </w:rPr>
        <w:t>UE reporting of time-domain channel properties measured via CSI-RS for tracking</w:t>
      </w:r>
    </w:p>
    <w:p w14:paraId="44774979" w14:textId="2FE9D058"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 xml:space="preserve">Rel-16/17 Type-II codebook refinement for CJT </w:t>
      </w:r>
      <w:proofErr w:type="spellStart"/>
      <w:r w:rsidRPr="00BC096C">
        <w:rPr>
          <w:rFonts w:ascii="Times" w:eastAsia="Batang" w:hAnsi="Times"/>
          <w:bCs/>
          <w:sz w:val="20"/>
          <w:szCs w:val="20"/>
          <w:lang w:val="en-GB" w:eastAsia="x-none"/>
        </w:rPr>
        <w:t>mTRP</w:t>
      </w:r>
      <w:proofErr w:type="spellEnd"/>
      <w:r w:rsidRPr="00BC096C">
        <w:rPr>
          <w:rFonts w:ascii="Times" w:eastAsia="Batang" w:hAnsi="Times"/>
          <w:bCs/>
          <w:sz w:val="20"/>
          <w:szCs w:val="20"/>
          <w:lang w:val="en-GB" w:eastAsia="x-none"/>
        </w:rPr>
        <w:t xml:space="preserve"> and its associated CSI reporting, targeting FDD </w:t>
      </w:r>
      <w:r>
        <w:rPr>
          <w:rFonts w:ascii="Times" w:eastAsia="Batang" w:hAnsi="Times"/>
          <w:bCs/>
          <w:sz w:val="20"/>
          <w:szCs w:val="20"/>
          <w:lang w:val="en-GB" w:eastAsia="x-none"/>
        </w:rPr>
        <w:t xml:space="preserve">FR1 </w:t>
      </w:r>
      <w:r w:rsidRPr="00BC096C">
        <w:rPr>
          <w:rFonts w:ascii="Times" w:eastAsia="Batang" w:hAnsi="Times"/>
          <w:bCs/>
          <w:sz w:val="20"/>
          <w:szCs w:val="20"/>
          <w:lang w:val="en-GB" w:eastAsia="x-none"/>
        </w:rPr>
        <w:t>and up to 4 TRPs</w:t>
      </w:r>
      <w:r>
        <w:rPr>
          <w:rFonts w:ascii="Times" w:eastAsia="Batang" w:hAnsi="Times"/>
          <w:bCs/>
          <w:sz w:val="20"/>
          <w:szCs w:val="20"/>
          <w:lang w:val="en-GB" w:eastAsia="x-none"/>
        </w:rPr>
        <w:t xml:space="preserve">, </w:t>
      </w:r>
      <w:r w:rsidRPr="00BC096C">
        <w:rPr>
          <w:rFonts w:ascii="Times" w:eastAsia="Batang" w:hAnsi="Times"/>
          <w:bCs/>
          <w:sz w:val="20"/>
          <w:szCs w:val="20"/>
          <w:lang w:val="en-GB" w:eastAsia="x-none"/>
        </w:rPr>
        <w:t>assuming ideal backhaul and synchronization as well as the same numb</w:t>
      </w:r>
      <w:r>
        <w:rPr>
          <w:rFonts w:ascii="Times" w:eastAsia="Batang" w:hAnsi="Times"/>
          <w:bCs/>
          <w:sz w:val="20"/>
          <w:szCs w:val="20"/>
          <w:lang w:val="en-GB" w:eastAsia="x-none"/>
        </w:rPr>
        <w:t>er of antenna ports across TRPs</w:t>
      </w:r>
    </w:p>
    <w:p w14:paraId="61446B28" w14:textId="22752EB5" w:rsidR="0030789B" w:rsidRDefault="0030789B" w:rsidP="0030789B">
      <w:pPr>
        <w:overflowPunct/>
        <w:autoSpaceDE/>
        <w:autoSpaceDN/>
        <w:adjustRightInd/>
        <w:spacing w:after="0"/>
        <w:textAlignment w:val="auto"/>
        <w:rPr>
          <w:rFonts w:ascii="Times" w:eastAsia="Batang" w:hAnsi="Times"/>
          <w:lang w:eastAsia="x-none"/>
        </w:rPr>
      </w:pPr>
    </w:p>
    <w:p w14:paraId="048D9140" w14:textId="77777777" w:rsidR="00BC096C" w:rsidRPr="00BC1BF2" w:rsidRDefault="00BC096C" w:rsidP="0030789B">
      <w:pPr>
        <w:overflowPunct/>
        <w:autoSpaceDE/>
        <w:autoSpaceDN/>
        <w:adjustRightInd/>
        <w:spacing w:after="0"/>
        <w:textAlignment w:val="auto"/>
        <w:rPr>
          <w:rFonts w:ascii="Times" w:eastAsia="Batang" w:hAnsi="Times"/>
          <w:lang w:eastAsia="x-none"/>
        </w:rPr>
      </w:pPr>
    </w:p>
    <w:p w14:paraId="18CFD352"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Reference signal enhancement</w:t>
      </w:r>
      <w:r w:rsidRPr="00BC1BF2">
        <w:rPr>
          <w:rFonts w:ascii="Times" w:eastAsia="Batang" w:hAnsi="Times"/>
          <w:u w:val="single"/>
          <w:lang w:eastAsia="x-none"/>
        </w:rPr>
        <w:t xml:space="preserve"> </w:t>
      </w:r>
    </w:p>
    <w:p w14:paraId="7FC693F1" w14:textId="6DEF683E" w:rsidR="00696342" w:rsidRDefault="00696342"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 DMRS</w:t>
      </w:r>
      <w:r w:rsidRPr="00986D42">
        <w:rPr>
          <w:rFonts w:ascii="Times" w:eastAsia="Batang" w:hAnsi="Times"/>
          <w:sz w:val="20"/>
          <w:szCs w:val="20"/>
          <w:lang w:eastAsia="x-none"/>
        </w:rPr>
        <w:t xml:space="preserve"> enhancement to</w:t>
      </w:r>
      <w:r>
        <w:rPr>
          <w:rFonts w:ascii="Times" w:eastAsia="Batang" w:hAnsi="Times"/>
          <w:sz w:val="20"/>
          <w:szCs w:val="20"/>
          <w:lang w:eastAsia="x-none"/>
        </w:rPr>
        <w:t xml:space="preserve"> increase the </w:t>
      </w:r>
      <w:r w:rsidRPr="00696342">
        <w:rPr>
          <w:rFonts w:ascii="Times" w:eastAsia="Batang" w:hAnsi="Times"/>
          <w:sz w:val="20"/>
          <w:szCs w:val="20"/>
          <w:lang w:eastAsia="x-none"/>
        </w:rPr>
        <w:t>number of orthogonal DMRS ports for downlink and uplink MU-MIMO (without increasing the DM-RS overhead), only for CP-OFDM</w:t>
      </w:r>
      <w:r w:rsidR="00CF3996">
        <w:rPr>
          <w:rFonts w:ascii="Times" w:eastAsia="Batang" w:hAnsi="Times"/>
          <w:sz w:val="20"/>
          <w:szCs w:val="20"/>
          <w:lang w:eastAsia="x-none"/>
        </w:rPr>
        <w:t>.</w:t>
      </w:r>
    </w:p>
    <w:p w14:paraId="147F00AC" w14:textId="6555E096" w:rsidR="00CF3996" w:rsidRPr="00030F6B" w:rsidRDefault="00795E67" w:rsidP="00030F6B">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030F6B" w:rsidRPr="00030F6B">
        <w:rPr>
          <w:rFonts w:ascii="Times" w:eastAsia="Batang" w:hAnsi="Times"/>
          <w:sz w:val="20"/>
          <w:szCs w:val="20"/>
          <w:lang w:eastAsia="x-none"/>
        </w:rPr>
        <w:t xml:space="preserve"> DMRS enhancement</w:t>
      </w:r>
      <w:r w:rsidR="00030F6B">
        <w:rPr>
          <w:rFonts w:ascii="Times" w:eastAsia="Batang" w:hAnsi="Times"/>
          <w:sz w:val="20"/>
          <w:szCs w:val="20"/>
          <w:lang w:eastAsia="x-none"/>
        </w:rPr>
        <w:t>s</w:t>
      </w:r>
      <w:r w:rsidR="00030F6B" w:rsidRPr="00030F6B">
        <w:rPr>
          <w:rFonts w:ascii="Times" w:eastAsia="Batang" w:hAnsi="Times"/>
          <w:sz w:val="20"/>
          <w:szCs w:val="20"/>
          <w:lang w:eastAsia="x-none"/>
        </w:rPr>
        <w:t xml:space="preserve"> for support of more than 4 layers SU-MIMO PUSCH. </w:t>
      </w:r>
    </w:p>
    <w:p w14:paraId="5F2FFE1B" w14:textId="4E1744F9" w:rsidR="00986D42" w:rsidRDefault="003930B7"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w:t>
      </w:r>
      <w:r w:rsidR="00B110AC">
        <w:rPr>
          <w:rFonts w:ascii="Times" w:eastAsia="Batang" w:hAnsi="Times"/>
          <w:sz w:val="20"/>
          <w:szCs w:val="20"/>
          <w:lang w:eastAsia="x-none"/>
        </w:rPr>
        <w:t xml:space="preserve">specification </w:t>
      </w:r>
      <w:r w:rsidR="00CD16AA">
        <w:rPr>
          <w:rFonts w:ascii="Times" w:eastAsia="Batang" w:hAnsi="Times"/>
          <w:sz w:val="20"/>
          <w:szCs w:val="20"/>
          <w:lang w:eastAsia="x-none"/>
        </w:rPr>
        <w:t xml:space="preserve">details </w:t>
      </w:r>
      <w:r w:rsidR="00B110AC">
        <w:rPr>
          <w:rFonts w:ascii="Times" w:eastAsia="Batang" w:hAnsi="Times"/>
          <w:sz w:val="20"/>
          <w:szCs w:val="20"/>
          <w:lang w:eastAsia="x-none"/>
        </w:rPr>
        <w:t>of</w:t>
      </w:r>
      <w:r w:rsidR="008E1FC9">
        <w:rPr>
          <w:rFonts w:ascii="Times" w:eastAsia="Batang" w:hAnsi="Times"/>
          <w:sz w:val="20"/>
          <w:szCs w:val="20"/>
          <w:lang w:eastAsia="x-none"/>
        </w:rPr>
        <w:t xml:space="preserve"> </w:t>
      </w:r>
      <w:r w:rsidR="00986D42" w:rsidRPr="00986D42">
        <w:rPr>
          <w:rFonts w:ascii="Times" w:eastAsia="Batang" w:hAnsi="Times"/>
          <w:sz w:val="20"/>
          <w:szCs w:val="20"/>
          <w:lang w:eastAsia="x-none"/>
        </w:rPr>
        <w:t>SRS enhancement to manage inter-TRP cross-SRS interference targeting TDD CJT via SRS capacity enhancement and/or interference randomization</w:t>
      </w:r>
    </w:p>
    <w:p w14:paraId="3310E888" w14:textId="67602442" w:rsidR="00986D42" w:rsidRPr="00BC1BF2" w:rsidRDefault="002645C1"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441A68">
        <w:rPr>
          <w:rFonts w:ascii="Times" w:eastAsia="Batang" w:hAnsi="Times"/>
          <w:sz w:val="20"/>
          <w:szCs w:val="20"/>
          <w:lang w:eastAsia="x-none"/>
        </w:rPr>
        <w:t xml:space="preserve"> </w:t>
      </w:r>
      <w:r w:rsidR="00986D42" w:rsidRPr="00986D42">
        <w:rPr>
          <w:rFonts w:ascii="Times" w:eastAsia="Batang" w:hAnsi="Times"/>
          <w:sz w:val="20"/>
          <w:szCs w:val="20"/>
          <w:lang w:eastAsia="x-none"/>
        </w:rPr>
        <w:t>SRS</w:t>
      </w:r>
      <w:r w:rsidR="00986D42">
        <w:rPr>
          <w:rFonts w:ascii="Times" w:eastAsia="Batang" w:hAnsi="Times"/>
          <w:sz w:val="20"/>
          <w:szCs w:val="20"/>
          <w:lang w:eastAsia="x-none"/>
        </w:rPr>
        <w:t xml:space="preserve"> </w:t>
      </w:r>
      <w:r w:rsidR="00986D42" w:rsidRPr="00986D42">
        <w:rPr>
          <w:rFonts w:ascii="Times" w:eastAsia="Batang" w:hAnsi="Times"/>
          <w:sz w:val="20"/>
          <w:szCs w:val="20"/>
          <w:lang w:eastAsia="x-none"/>
        </w:rPr>
        <w:t>enhancements to enable 8 Tx UL operation</w:t>
      </w:r>
    </w:p>
    <w:p w14:paraId="02C5F2AF" w14:textId="4B5445C9" w:rsidR="0030789B" w:rsidRDefault="0030789B" w:rsidP="0030789B">
      <w:pPr>
        <w:overflowPunct/>
        <w:autoSpaceDE/>
        <w:autoSpaceDN/>
        <w:adjustRightInd/>
        <w:spacing w:after="0"/>
        <w:textAlignment w:val="auto"/>
        <w:rPr>
          <w:rFonts w:ascii="Times" w:eastAsia="Batang" w:hAnsi="Times"/>
          <w:lang w:eastAsia="x-none"/>
        </w:rPr>
      </w:pPr>
    </w:p>
    <w:p w14:paraId="7B061D43" w14:textId="77777777" w:rsidR="00230014" w:rsidRPr="00BC1BF2" w:rsidRDefault="00230014" w:rsidP="0030789B">
      <w:pPr>
        <w:overflowPunct/>
        <w:autoSpaceDE/>
        <w:autoSpaceDN/>
        <w:adjustRightInd/>
        <w:spacing w:after="0"/>
        <w:textAlignment w:val="auto"/>
        <w:rPr>
          <w:rFonts w:ascii="Times" w:eastAsia="Batang" w:hAnsi="Times"/>
          <w:lang w:eastAsia="x-none"/>
        </w:rPr>
      </w:pPr>
    </w:p>
    <w:p w14:paraId="1D4060F1" w14:textId="6D4F5069" w:rsidR="00740877" w:rsidRPr="008B38D7" w:rsidRDefault="0030789B" w:rsidP="008B38D7">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Enhanced uplink transmission</w:t>
      </w:r>
    </w:p>
    <w:p w14:paraId="65700DD5" w14:textId="70EAF594" w:rsidR="00171205" w:rsidRDefault="00812C14"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171205">
        <w:rPr>
          <w:rFonts w:ascii="Times" w:eastAsia="Batang" w:hAnsi="Times"/>
          <w:sz w:val="20"/>
          <w:szCs w:val="20"/>
          <w:lang w:eastAsia="x-none"/>
        </w:rPr>
        <w:t xml:space="preserve"> </w:t>
      </w:r>
      <w:r w:rsidR="00500C24" w:rsidRPr="00B610B8">
        <w:rPr>
          <w:rFonts w:ascii="Times" w:eastAsia="Batang" w:hAnsi="Times"/>
          <w:bCs/>
          <w:sz w:val="20"/>
          <w:szCs w:val="20"/>
          <w:lang w:val="en-GB" w:eastAsia="x-none"/>
        </w:rPr>
        <w:t>UL precoding indication for PUSCH</w:t>
      </w:r>
      <w:r w:rsidR="00500C24">
        <w:rPr>
          <w:rFonts w:ascii="Times" w:eastAsia="Batang" w:hAnsi="Times"/>
          <w:sz w:val="20"/>
          <w:szCs w:val="20"/>
          <w:lang w:eastAsia="x-none"/>
        </w:rPr>
        <w:t xml:space="preserve"> </w:t>
      </w:r>
      <w:r w:rsidR="00B610B8">
        <w:rPr>
          <w:rFonts w:ascii="Times" w:eastAsia="Batang" w:hAnsi="Times"/>
          <w:sz w:val="20"/>
          <w:szCs w:val="20"/>
          <w:lang w:eastAsia="x-none"/>
        </w:rPr>
        <w:t xml:space="preserve">to facilitate </w:t>
      </w:r>
      <w:r w:rsidR="00B610B8" w:rsidRPr="00B610B8">
        <w:rPr>
          <w:rFonts w:ascii="Times" w:eastAsia="Batang" w:hAnsi="Times"/>
          <w:bCs/>
          <w:sz w:val="20"/>
          <w:szCs w:val="20"/>
          <w:lang w:val="en-GB" w:eastAsia="x-none"/>
        </w:rPr>
        <w:t>simultaneous multi-panel UL transmission for higher UL throughput/reliability, focusing on FR2 and multi-TRP, assuming up to 2 TRPs and up to 2 panels, targeting CPE/FWA/vehicle/industrial devices (if applicable)</w:t>
      </w:r>
      <w:r w:rsidR="00171205">
        <w:rPr>
          <w:rFonts w:ascii="Times" w:eastAsia="Batang" w:hAnsi="Times"/>
          <w:sz w:val="20"/>
          <w:szCs w:val="20"/>
          <w:lang w:eastAsia="x-none"/>
        </w:rPr>
        <w:t>:</w:t>
      </w:r>
    </w:p>
    <w:p w14:paraId="79F99C87" w14:textId="4C143CC4" w:rsidR="00B610B8" w:rsidRPr="00B610B8" w:rsidRDefault="00AB0CE3" w:rsidP="00171205">
      <w:pPr>
        <w:pStyle w:val="ListParagraph"/>
        <w:numPr>
          <w:ilvl w:val="1"/>
          <w:numId w:val="10"/>
        </w:numPr>
        <w:ind w:leftChars="0"/>
        <w:rPr>
          <w:rFonts w:ascii="Times" w:eastAsia="Batang" w:hAnsi="Times"/>
          <w:sz w:val="20"/>
          <w:szCs w:val="20"/>
          <w:lang w:eastAsia="x-none"/>
        </w:rPr>
      </w:pPr>
      <w:r>
        <w:rPr>
          <w:rFonts w:ascii="Times" w:eastAsia="Batang" w:hAnsi="Times"/>
          <w:bCs/>
          <w:sz w:val="20"/>
          <w:szCs w:val="20"/>
          <w:lang w:val="en-GB" w:eastAsia="x-none"/>
        </w:rPr>
        <w:t>N</w:t>
      </w:r>
      <w:r w:rsidR="00B610B8" w:rsidRPr="00B610B8">
        <w:rPr>
          <w:rFonts w:ascii="Times" w:eastAsia="Batang" w:hAnsi="Times"/>
          <w:bCs/>
          <w:sz w:val="20"/>
          <w:szCs w:val="20"/>
          <w:lang w:val="en-GB" w:eastAsia="x-none"/>
        </w:rPr>
        <w:t>o new codebook is introduced for multi-panel simultaneous transmission</w:t>
      </w:r>
    </w:p>
    <w:p w14:paraId="642A33D6" w14:textId="5910E4ED" w:rsidR="00A032C3" w:rsidRPr="00171205" w:rsidRDefault="00B610B8" w:rsidP="00C24FE6">
      <w:pPr>
        <w:pStyle w:val="ListParagraph"/>
        <w:numPr>
          <w:ilvl w:val="1"/>
          <w:numId w:val="10"/>
        </w:numPr>
        <w:ind w:leftChars="0"/>
        <w:rPr>
          <w:rFonts w:ascii="Times" w:eastAsia="Batang" w:hAnsi="Times"/>
          <w:sz w:val="20"/>
          <w:szCs w:val="20"/>
          <w:lang w:eastAsia="x-none"/>
        </w:rPr>
      </w:pPr>
      <w:r w:rsidRPr="00B610B8">
        <w:rPr>
          <w:rFonts w:ascii="Times" w:eastAsia="Batang" w:hAnsi="Times"/>
          <w:bCs/>
          <w:sz w:val="20"/>
          <w:szCs w:val="20"/>
          <w:lang w:val="en-GB" w:eastAsia="x-none"/>
        </w:rPr>
        <w:t>The total number of layers is up to four across all panels and total number of codewords is up to two across all panels, considering single DCI and multi-DCI based multi-TRP operation.</w:t>
      </w:r>
    </w:p>
    <w:p w14:paraId="206FC8A3" w14:textId="7D13C22B" w:rsidR="0030789B" w:rsidRDefault="00812C14" w:rsidP="00740877">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w:t>
      </w:r>
      <w:r w:rsidR="00EF5229">
        <w:rPr>
          <w:rFonts w:ascii="Times" w:eastAsia="Batang" w:hAnsi="Times"/>
          <w:sz w:val="20"/>
          <w:szCs w:val="20"/>
          <w:lang w:eastAsia="x-none"/>
        </w:rPr>
        <w:t xml:space="preserve"> </w:t>
      </w:r>
      <w:r w:rsidR="00740877">
        <w:rPr>
          <w:rFonts w:ascii="Times" w:eastAsia="Batang" w:hAnsi="Times"/>
          <w:sz w:val="20"/>
          <w:szCs w:val="20"/>
          <w:lang w:eastAsia="x-none"/>
        </w:rPr>
        <w:t>specification details on UL transmission for 8TX UE, including;</w:t>
      </w:r>
    </w:p>
    <w:p w14:paraId="09068658" w14:textId="77777777" w:rsidR="00D23A91" w:rsidRPr="009D352D" w:rsidRDefault="00D23A91" w:rsidP="00D23A91">
      <w:pPr>
        <w:pStyle w:val="ListParagraph"/>
        <w:numPr>
          <w:ilvl w:val="1"/>
          <w:numId w:val="10"/>
        </w:numPr>
        <w:ind w:leftChars="0"/>
        <w:rPr>
          <w:rFonts w:ascii="Times" w:eastAsia="Batang" w:hAnsi="Times"/>
          <w:sz w:val="20"/>
          <w:szCs w:val="20"/>
          <w:lang w:eastAsia="x-none"/>
        </w:rPr>
      </w:pPr>
      <w:r w:rsidRPr="00D23A91">
        <w:rPr>
          <w:rFonts w:ascii="Times" w:eastAsia="Batang" w:hAnsi="Times"/>
          <w:sz w:val="20"/>
          <w:szCs w:val="20"/>
          <w:lang w:eastAsia="x-none"/>
        </w:rPr>
        <w:t xml:space="preserve">SRI, and TPMI (including codebook) enhancements to enable 8 Tx UL operation to support 4 and more layers per UE in </w:t>
      </w:r>
      <w:r w:rsidRPr="009D352D">
        <w:rPr>
          <w:rFonts w:ascii="Times" w:eastAsia="Batang" w:hAnsi="Times"/>
          <w:sz w:val="20"/>
          <w:szCs w:val="20"/>
          <w:lang w:eastAsia="x-none"/>
        </w:rPr>
        <w:t>UL targeting CPE/FWA/vehicle/Industrial devices</w:t>
      </w:r>
    </w:p>
    <w:p w14:paraId="7D1BFB5D" w14:textId="70D31CEB" w:rsidR="00D23A91" w:rsidRPr="009D352D" w:rsidRDefault="00AB3E7D" w:rsidP="00D23A91">
      <w:pPr>
        <w:pStyle w:val="ListParagraph"/>
        <w:numPr>
          <w:ilvl w:val="1"/>
          <w:numId w:val="10"/>
        </w:numPr>
        <w:ind w:leftChars="0"/>
        <w:rPr>
          <w:rFonts w:ascii="Times" w:eastAsia="Batang" w:hAnsi="Times"/>
          <w:sz w:val="20"/>
          <w:szCs w:val="20"/>
          <w:lang w:eastAsia="x-none"/>
        </w:rPr>
      </w:pPr>
      <w:r w:rsidRPr="009D352D">
        <w:rPr>
          <w:rFonts w:ascii="Times" w:eastAsia="Batang" w:hAnsi="Times"/>
          <w:sz w:val="20"/>
          <w:szCs w:val="20"/>
          <w:lang w:eastAsia="x-none"/>
        </w:rPr>
        <w:t>C</w:t>
      </w:r>
      <w:r w:rsidR="00D23A91" w:rsidRPr="009D352D">
        <w:rPr>
          <w:rFonts w:ascii="Times" w:eastAsia="Batang" w:hAnsi="Times"/>
          <w:sz w:val="20"/>
          <w:szCs w:val="20"/>
          <w:lang w:eastAsia="x-none"/>
        </w:rPr>
        <w:t>onsideration of coherence assumption, full/non-full power modes</w:t>
      </w:r>
    </w:p>
    <w:p w14:paraId="6E0953D6" w14:textId="389D1B72" w:rsidR="009D352D" w:rsidRPr="009D352D" w:rsidRDefault="009D352D" w:rsidP="00D23A91">
      <w:pPr>
        <w:pStyle w:val="ListParagraph"/>
        <w:numPr>
          <w:ilvl w:val="1"/>
          <w:numId w:val="10"/>
        </w:numPr>
        <w:ind w:leftChars="0"/>
        <w:rPr>
          <w:rFonts w:ascii="Times" w:eastAsia="Batang" w:hAnsi="Times"/>
          <w:sz w:val="20"/>
          <w:szCs w:val="20"/>
          <w:lang w:eastAsia="x-none"/>
        </w:rPr>
      </w:pPr>
      <w:r w:rsidRPr="009D352D">
        <w:rPr>
          <w:rFonts w:ascii="Times" w:eastAsia="Times New Roman" w:hAnsi="Times" w:cs="Times"/>
          <w:sz w:val="20"/>
          <w:szCs w:val="20"/>
          <w:lang w:eastAsia="x-none"/>
        </w:rPr>
        <w:t>Potential additional specification support to enable two codewords for rank &gt; 4</w:t>
      </w:r>
    </w:p>
    <w:p w14:paraId="6A1DEF20" w14:textId="6E30E94A" w:rsidR="00C94C31" w:rsidRPr="00BC1BF2" w:rsidRDefault="00C94C31" w:rsidP="00C94C31">
      <w:pPr>
        <w:overflowPunct/>
        <w:autoSpaceDE/>
        <w:autoSpaceDN/>
        <w:adjustRightInd/>
        <w:spacing w:after="0"/>
        <w:textAlignment w:val="auto"/>
        <w:rPr>
          <w:rFonts w:ascii="Times" w:eastAsia="Batang" w:hAnsi="Times"/>
          <w:lang w:eastAsia="x-none"/>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3FCB68" w14:textId="0359D4C8" w:rsidR="00C94C31" w:rsidRDefault="00C94C31" w:rsidP="00C94C31">
      <w:pPr>
        <w:overflowPunct/>
        <w:autoSpaceDE/>
        <w:autoSpaceDN/>
        <w:adjustRightInd/>
        <w:spacing w:after="0"/>
        <w:textAlignment w:val="auto"/>
        <w:rPr>
          <w:b/>
          <w:lang w:eastAsia="ja-JP"/>
        </w:rPr>
      </w:pPr>
      <w:r>
        <w:rPr>
          <w:b/>
          <w:lang w:eastAsia="ja-JP"/>
        </w:rPr>
        <w:t>Not yet started</w:t>
      </w:r>
    </w:p>
    <w:p w14:paraId="2844ACB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072083B"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6F012CBA" w14:textId="77777777" w:rsidR="002B48D4" w:rsidRPr="00C94C31"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4A6B3F32" w14:textId="77777777" w:rsidR="00F715A4" w:rsidRPr="004013FA" w:rsidRDefault="00F715A4" w:rsidP="00F715A4">
      <w:pPr>
        <w:pStyle w:val="ListParagraph"/>
        <w:ind w:leftChars="0" w:left="420" w:hanging="420"/>
        <w:outlineLvl w:val="5"/>
        <w:rPr>
          <w:rFonts w:ascii="Times New Roman" w:hAnsi="Times New Roman"/>
          <w:b/>
          <w:sz w:val="20"/>
          <w:szCs w:val="20"/>
          <w:lang w:eastAsia="en-US"/>
        </w:rPr>
      </w:pPr>
      <w:r w:rsidRPr="004013FA">
        <w:rPr>
          <w:rFonts w:ascii="Times New Roman" w:hAnsi="Times New Roman"/>
          <w:b/>
          <w:sz w:val="20"/>
          <w:szCs w:val="20"/>
          <w:lang w:eastAsia="en-US"/>
        </w:rPr>
        <w:t>RAN4#106, February 27th – March 3rd 2023, Athens</w:t>
      </w:r>
    </w:p>
    <w:p w14:paraId="0F6445B9" w14:textId="77777777" w:rsidR="00F715A4" w:rsidRPr="004013FA" w:rsidRDefault="00F715A4" w:rsidP="00F715A4">
      <w:pPr>
        <w:rPr>
          <w:lang w:val="en-US"/>
        </w:rPr>
      </w:pPr>
    </w:p>
    <w:p w14:paraId="14D3748B" w14:textId="77777777" w:rsidR="00F715A4" w:rsidRPr="004013FA" w:rsidRDefault="00F715A4" w:rsidP="00F715A4">
      <w:pPr>
        <w:rPr>
          <w:b/>
          <w:lang w:eastAsia="ja-JP"/>
        </w:rPr>
      </w:pPr>
      <w:bookmarkStart w:id="4" w:name="_Hlk129256234"/>
      <w:r w:rsidRPr="004013FA">
        <w:rPr>
          <w:b/>
          <w:lang w:eastAsia="ja-JP"/>
        </w:rPr>
        <w:t>The following agreements and conclusions were made in RAN4 #106:</w:t>
      </w:r>
    </w:p>
    <w:p w14:paraId="0F2AC407" w14:textId="77777777" w:rsidR="00F715A4" w:rsidRPr="004013FA" w:rsidRDefault="00F715A4" w:rsidP="00F715A4">
      <w:pPr>
        <w:rPr>
          <w:b/>
          <w:lang w:eastAsia="ja-JP"/>
        </w:rPr>
      </w:pPr>
      <w:r w:rsidRPr="004013FA">
        <w:rPr>
          <w:b/>
          <w:lang w:eastAsia="ja-JP"/>
        </w:rPr>
        <w:t xml:space="preserve">Proposed workplan for RAN4 Rel-18 NR MIMO evolution was approved </w:t>
      </w:r>
      <w:r w:rsidRPr="004013FA">
        <w:rPr>
          <w:bCs/>
          <w:lang w:eastAsia="ja-JP"/>
        </w:rPr>
        <w:t xml:space="preserve">in </w:t>
      </w:r>
      <w:r w:rsidRPr="004013FA">
        <w:rPr>
          <w:bCs/>
          <w:highlight w:val="green"/>
          <w:lang w:eastAsia="ja-JP"/>
        </w:rPr>
        <w:t>R4-2301929</w:t>
      </w:r>
      <w:r w:rsidRPr="004013FA">
        <w:rPr>
          <w:bCs/>
          <w:lang w:eastAsia="ja-JP"/>
        </w:rPr>
        <w:t>.</w:t>
      </w:r>
    </w:p>
    <w:p w14:paraId="76AEF79D" w14:textId="77777777" w:rsidR="00F715A4" w:rsidRPr="004013FA" w:rsidRDefault="00F715A4" w:rsidP="00F715A4">
      <w:pPr>
        <w:pStyle w:val="ListParagraph"/>
        <w:numPr>
          <w:ilvl w:val="0"/>
          <w:numId w:val="59"/>
        </w:numPr>
        <w:ind w:leftChars="0"/>
        <w:rPr>
          <w:rFonts w:ascii="Times New Roman" w:hAnsi="Times New Roman"/>
          <w:b/>
          <w:sz w:val="20"/>
          <w:szCs w:val="20"/>
          <w:u w:val="single"/>
        </w:rPr>
      </w:pPr>
      <w:r w:rsidRPr="004013FA">
        <w:rPr>
          <w:rFonts w:ascii="Times New Roman" w:hAnsi="Times New Roman"/>
          <w:b/>
          <w:sz w:val="20"/>
          <w:szCs w:val="20"/>
          <w:u w:val="single"/>
        </w:rPr>
        <w:t xml:space="preserve">RF related: </w:t>
      </w:r>
    </w:p>
    <w:p w14:paraId="315E2F48" w14:textId="77777777" w:rsidR="00F715A4" w:rsidRPr="004013FA" w:rsidRDefault="00F715A4" w:rsidP="00F715A4">
      <w:pPr>
        <w:pStyle w:val="ListParagraph"/>
        <w:ind w:leftChars="0" w:left="720"/>
        <w:rPr>
          <w:rFonts w:ascii="Times New Roman" w:hAnsi="Times New Roman"/>
          <w:sz w:val="20"/>
          <w:szCs w:val="20"/>
          <w:u w:val="single"/>
        </w:rPr>
      </w:pPr>
    </w:p>
    <w:p w14:paraId="0548B0B5" w14:textId="77777777" w:rsidR="00F715A4" w:rsidRPr="004013FA" w:rsidRDefault="00F715A4" w:rsidP="00F715A4">
      <w:pPr>
        <w:spacing w:after="0" w:line="300" w:lineRule="auto"/>
      </w:pPr>
      <w:r w:rsidRPr="004013FA">
        <w:rPr>
          <w:b/>
        </w:rPr>
        <w:t xml:space="preserve">WF on NR MIMO evolution for downlink and uplink was approved </w:t>
      </w:r>
      <w:r w:rsidRPr="004013FA">
        <w:t xml:space="preserve">in </w:t>
      </w:r>
      <w:r w:rsidRPr="004013FA">
        <w:rPr>
          <w:highlight w:val="green"/>
        </w:rPr>
        <w:t>R4-2303495</w:t>
      </w:r>
      <w:r w:rsidRPr="004013FA">
        <w:t>.</w:t>
      </w:r>
    </w:p>
    <w:p w14:paraId="50AFB12C" w14:textId="79F31A0D" w:rsidR="00F715A4" w:rsidRDefault="00F72894" w:rsidP="00F715A4">
      <w:pPr>
        <w:spacing w:after="0"/>
      </w:pPr>
      <w:r>
        <w:rPr>
          <w:b/>
        </w:rPr>
        <w:t xml:space="preserve">Reply LS on </w:t>
      </w:r>
      <w:r w:rsidRPr="00CE42D3">
        <w:rPr>
          <w:b/>
        </w:rPr>
        <w:t xml:space="preserve">UE power limitation for </w:t>
      </w:r>
      <w:proofErr w:type="spellStart"/>
      <w:r w:rsidRPr="00CE42D3">
        <w:rPr>
          <w:b/>
        </w:rPr>
        <w:t>STxMP</w:t>
      </w:r>
      <w:proofErr w:type="spellEnd"/>
      <w:r w:rsidRPr="00CE42D3">
        <w:rPr>
          <w:b/>
        </w:rPr>
        <w:t xml:space="preserve"> in FR2</w:t>
      </w:r>
      <w:r>
        <w:rPr>
          <w:b/>
        </w:rPr>
        <w:t xml:space="preserve"> </w:t>
      </w:r>
      <w:r w:rsidRPr="004013FA">
        <w:rPr>
          <w:b/>
        </w:rPr>
        <w:t xml:space="preserve">was approved </w:t>
      </w:r>
      <w:r w:rsidRPr="004013FA">
        <w:t xml:space="preserve">in </w:t>
      </w:r>
      <w:r w:rsidRPr="004013FA">
        <w:rPr>
          <w:highlight w:val="green"/>
        </w:rPr>
        <w:t>R4-23034</w:t>
      </w:r>
      <w:r>
        <w:rPr>
          <w:highlight w:val="green"/>
        </w:rPr>
        <w:t>94</w:t>
      </w:r>
      <w:r w:rsidRPr="004013FA">
        <w:t>.</w:t>
      </w:r>
    </w:p>
    <w:p w14:paraId="7E3B6C1D" w14:textId="77777777" w:rsidR="00F72894" w:rsidRPr="004013FA" w:rsidRDefault="00F72894" w:rsidP="00F715A4">
      <w:pPr>
        <w:spacing w:after="0"/>
        <w:rPr>
          <w:lang w:eastAsia="ja-JP"/>
        </w:rPr>
      </w:pPr>
    </w:p>
    <w:p w14:paraId="7F2CBF45" w14:textId="77777777" w:rsidR="00F715A4" w:rsidRPr="004013FA" w:rsidRDefault="00F715A4" w:rsidP="00F715A4">
      <w:pPr>
        <w:spacing w:after="0"/>
        <w:rPr>
          <w:lang w:eastAsia="ja-JP"/>
        </w:rPr>
      </w:pPr>
      <w:r w:rsidRPr="004013FA">
        <w:rPr>
          <w:lang w:eastAsia="ja-JP"/>
        </w:rPr>
        <w:t>Specifically, the following agreements were achieved in RAN4 Chairman Notes and/or approved way forward for each topic:</w:t>
      </w:r>
    </w:p>
    <w:p w14:paraId="72B2B58C" w14:textId="77777777" w:rsidR="00F715A4" w:rsidRPr="004013FA" w:rsidRDefault="00F715A4" w:rsidP="00F715A4">
      <w:pPr>
        <w:spacing w:after="0"/>
        <w:rPr>
          <w:lang w:eastAsia="ja-JP"/>
        </w:rPr>
      </w:pPr>
    </w:p>
    <w:p w14:paraId="4CEBA2E3" w14:textId="77777777" w:rsidR="00F715A4" w:rsidRPr="004013FA" w:rsidRDefault="00F715A4" w:rsidP="00F715A4">
      <w:pPr>
        <w:spacing w:after="0"/>
        <w:rPr>
          <w:b/>
          <w:lang w:val="en-US" w:eastAsia="ja-JP"/>
        </w:rPr>
      </w:pPr>
      <w:proofErr w:type="spellStart"/>
      <w:r w:rsidRPr="004013FA">
        <w:rPr>
          <w:b/>
          <w:lang w:val="en-US" w:eastAsia="ja-JP"/>
        </w:rPr>
        <w:t>STxMP</w:t>
      </w:r>
      <w:proofErr w:type="spellEnd"/>
      <w:r w:rsidRPr="004013FA">
        <w:rPr>
          <w:b/>
          <w:lang w:val="en-US" w:eastAsia="ja-JP"/>
        </w:rPr>
        <w:t xml:space="preserve">: </w:t>
      </w:r>
    </w:p>
    <w:p w14:paraId="06D4AF04" w14:textId="77777777" w:rsidR="00F715A4" w:rsidRPr="004013FA" w:rsidRDefault="00F715A4" w:rsidP="00F715A4">
      <w:pPr>
        <w:spacing w:after="0"/>
        <w:rPr>
          <w:b/>
          <w:bCs/>
          <w:highlight w:val="green"/>
        </w:rPr>
      </w:pPr>
      <w:r w:rsidRPr="004013FA">
        <w:rPr>
          <w:b/>
          <w:bCs/>
          <w:highlight w:val="green"/>
        </w:rPr>
        <w:t>Agreement</w:t>
      </w:r>
      <w:r w:rsidRPr="00934911">
        <w:t>: FR2 power class applicability</w:t>
      </w:r>
    </w:p>
    <w:p w14:paraId="284AEA0C" w14:textId="77777777" w:rsidR="00F715A4" w:rsidRPr="004013FA" w:rsidRDefault="00F715A4" w:rsidP="00F715A4">
      <w:pPr>
        <w:pStyle w:val="ListParagraph"/>
        <w:numPr>
          <w:ilvl w:val="0"/>
          <w:numId w:val="58"/>
        </w:numPr>
        <w:ind w:leftChars="0"/>
        <w:textAlignment w:val="bottom"/>
        <w:rPr>
          <w:rFonts w:ascii="Times New Roman" w:hAnsi="Times New Roman"/>
          <w:bCs/>
          <w:sz w:val="20"/>
          <w:szCs w:val="20"/>
          <w:lang w:val="en-GB"/>
        </w:rPr>
      </w:pPr>
      <w:r w:rsidRPr="004013FA">
        <w:rPr>
          <w:rFonts w:ascii="Times New Roman" w:hAnsi="Times New Roman"/>
          <w:bCs/>
          <w:sz w:val="20"/>
          <w:szCs w:val="20"/>
          <w:lang w:val="en-GB"/>
        </w:rPr>
        <w:t>Consider PC1/PC2/PC4/PC5/[PC6] only.</w:t>
      </w:r>
    </w:p>
    <w:p w14:paraId="5D018DAC" w14:textId="77777777" w:rsidR="00F715A4" w:rsidRPr="004013FA" w:rsidRDefault="00F715A4" w:rsidP="00F715A4">
      <w:pPr>
        <w:textAlignment w:val="bottom"/>
        <w:rPr>
          <w:bCs/>
        </w:rPr>
      </w:pPr>
    </w:p>
    <w:p w14:paraId="1FA4EBFC" w14:textId="77777777" w:rsidR="00F715A4" w:rsidRPr="004013FA" w:rsidRDefault="00F715A4" w:rsidP="00F715A4">
      <w:pPr>
        <w:spacing w:after="0"/>
        <w:rPr>
          <w:bCs/>
        </w:rPr>
      </w:pPr>
      <w:r w:rsidRPr="004013FA">
        <w:rPr>
          <w:b/>
          <w:bCs/>
          <w:highlight w:val="green"/>
        </w:rPr>
        <w:t>Agreement</w:t>
      </w:r>
      <w:r w:rsidRPr="00934911">
        <w:t>: Panel definition</w:t>
      </w:r>
    </w:p>
    <w:p w14:paraId="14FDD6A0" w14:textId="77777777" w:rsidR="00F715A4" w:rsidRPr="004013FA" w:rsidRDefault="00F715A4" w:rsidP="00F715A4">
      <w:pPr>
        <w:pStyle w:val="ListParagraph"/>
        <w:numPr>
          <w:ilvl w:val="0"/>
          <w:numId w:val="58"/>
        </w:numPr>
        <w:ind w:leftChars="0"/>
        <w:textAlignment w:val="bottom"/>
        <w:rPr>
          <w:rFonts w:ascii="Times New Roman" w:hAnsi="Times New Roman"/>
          <w:bCs/>
          <w:sz w:val="20"/>
          <w:szCs w:val="20"/>
          <w:lang w:val="en-GB"/>
        </w:rPr>
      </w:pPr>
      <w:r w:rsidRPr="004013FA">
        <w:rPr>
          <w:rFonts w:ascii="Times New Roman" w:hAnsi="Times New Roman"/>
          <w:bCs/>
          <w:sz w:val="20"/>
          <w:szCs w:val="20"/>
          <w:lang w:val="en-GB"/>
        </w:rPr>
        <w:t>Use Option 1 as baseline. (Option 1: Based on multi-Rx WI)</w:t>
      </w:r>
    </w:p>
    <w:p w14:paraId="691F74D1" w14:textId="77777777" w:rsidR="00F715A4" w:rsidRPr="004013FA" w:rsidRDefault="00F715A4" w:rsidP="00F715A4">
      <w:pPr>
        <w:textAlignment w:val="bottom"/>
        <w:rPr>
          <w:bCs/>
        </w:rPr>
      </w:pPr>
    </w:p>
    <w:p w14:paraId="76D154B5" w14:textId="77777777" w:rsidR="00F715A4" w:rsidRPr="004013FA" w:rsidRDefault="00F715A4" w:rsidP="00F715A4">
      <w:pPr>
        <w:spacing w:after="0"/>
        <w:rPr>
          <w:bCs/>
        </w:rPr>
      </w:pPr>
      <w:r w:rsidRPr="004013FA">
        <w:rPr>
          <w:b/>
          <w:bCs/>
          <w:highlight w:val="green"/>
        </w:rPr>
        <w:t xml:space="preserve">Agreement </w:t>
      </w:r>
    </w:p>
    <w:p w14:paraId="57AB9B57" w14:textId="77777777" w:rsidR="00F715A4" w:rsidRPr="004013FA" w:rsidRDefault="00F715A4" w:rsidP="00F715A4">
      <w:pPr>
        <w:pStyle w:val="ListParagraph"/>
        <w:numPr>
          <w:ilvl w:val="0"/>
          <w:numId w:val="58"/>
        </w:numPr>
        <w:ind w:leftChars="0"/>
        <w:textAlignment w:val="bottom"/>
        <w:rPr>
          <w:rFonts w:ascii="Times New Roman" w:hAnsi="Times New Roman"/>
          <w:bCs/>
          <w:sz w:val="20"/>
          <w:szCs w:val="20"/>
          <w:lang w:val="en-GB"/>
        </w:rPr>
      </w:pPr>
      <w:r w:rsidRPr="004013FA">
        <w:rPr>
          <w:rFonts w:ascii="Times New Roman" w:hAnsi="Times New Roman"/>
          <w:bCs/>
          <w:sz w:val="20"/>
          <w:szCs w:val="20"/>
          <w:lang w:val="en-GB"/>
        </w:rPr>
        <w:t xml:space="preserve">Current defined power classes shall be considered further as reference for any power limitation discussions while defining the new requirements for </w:t>
      </w:r>
      <w:proofErr w:type="spellStart"/>
      <w:r w:rsidRPr="004013FA">
        <w:rPr>
          <w:rFonts w:ascii="Times New Roman" w:hAnsi="Times New Roman"/>
          <w:bCs/>
          <w:sz w:val="20"/>
          <w:szCs w:val="20"/>
          <w:lang w:val="en-GB"/>
        </w:rPr>
        <w:t>STxMP</w:t>
      </w:r>
      <w:proofErr w:type="spellEnd"/>
      <w:r w:rsidRPr="004013FA">
        <w:rPr>
          <w:rFonts w:ascii="Times New Roman" w:hAnsi="Times New Roman"/>
          <w:bCs/>
          <w:sz w:val="20"/>
          <w:szCs w:val="20"/>
          <w:lang w:val="en-GB"/>
        </w:rPr>
        <w:t xml:space="preserve"> case, if needed.</w:t>
      </w:r>
    </w:p>
    <w:p w14:paraId="6D732E8C" w14:textId="77777777" w:rsidR="00F715A4" w:rsidRPr="004013FA" w:rsidRDefault="00F715A4" w:rsidP="00F715A4">
      <w:pPr>
        <w:textAlignment w:val="bottom"/>
        <w:rPr>
          <w:bCs/>
        </w:rPr>
      </w:pPr>
    </w:p>
    <w:p w14:paraId="76CD97CF" w14:textId="77777777" w:rsidR="00F715A4" w:rsidRPr="004013FA" w:rsidRDefault="00F715A4" w:rsidP="00F715A4">
      <w:pPr>
        <w:spacing w:after="0"/>
        <w:rPr>
          <w:b/>
          <w:bCs/>
          <w:highlight w:val="green"/>
        </w:rPr>
      </w:pPr>
      <w:r w:rsidRPr="004013FA">
        <w:rPr>
          <w:b/>
          <w:bCs/>
          <w:highlight w:val="green"/>
        </w:rPr>
        <w:t>Agreement</w:t>
      </w:r>
    </w:p>
    <w:p w14:paraId="4845D038" w14:textId="77777777" w:rsidR="00F715A4" w:rsidRPr="004013FA" w:rsidRDefault="00F715A4" w:rsidP="00F715A4">
      <w:pPr>
        <w:pStyle w:val="ListParagraph"/>
        <w:numPr>
          <w:ilvl w:val="0"/>
          <w:numId w:val="58"/>
        </w:numPr>
        <w:ind w:leftChars="0"/>
        <w:textAlignment w:val="bottom"/>
        <w:rPr>
          <w:rFonts w:ascii="Times New Roman" w:hAnsi="Times New Roman"/>
          <w:bCs/>
          <w:sz w:val="20"/>
          <w:szCs w:val="20"/>
          <w:lang w:val="en-GB"/>
        </w:rPr>
      </w:pPr>
      <w:proofErr w:type="spellStart"/>
      <w:r w:rsidRPr="004013FA">
        <w:rPr>
          <w:rFonts w:ascii="Times New Roman" w:hAnsi="Times New Roman"/>
          <w:bCs/>
          <w:sz w:val="20"/>
          <w:szCs w:val="20"/>
          <w:lang w:val="en-GB"/>
        </w:rPr>
        <w:t>STxMP</w:t>
      </w:r>
      <w:proofErr w:type="spellEnd"/>
      <w:r w:rsidRPr="004013FA">
        <w:rPr>
          <w:rFonts w:ascii="Times New Roman" w:hAnsi="Times New Roman"/>
          <w:bCs/>
          <w:sz w:val="20"/>
          <w:szCs w:val="20"/>
          <w:lang w:val="en-GB"/>
        </w:rPr>
        <w:t xml:space="preserve"> scenario should be carefully considered to simultaneously handle the regulatory MPE requirements and the total radiated power requirements</w:t>
      </w:r>
    </w:p>
    <w:p w14:paraId="3951BD1A" w14:textId="77777777" w:rsidR="00F715A4" w:rsidRPr="004013FA" w:rsidRDefault="00F715A4" w:rsidP="00F715A4">
      <w:pPr>
        <w:textAlignment w:val="bottom"/>
        <w:rPr>
          <w:bCs/>
        </w:rPr>
      </w:pPr>
    </w:p>
    <w:p w14:paraId="0FD0503C" w14:textId="77777777" w:rsidR="00F715A4" w:rsidRPr="004013FA" w:rsidRDefault="00F715A4" w:rsidP="00F715A4">
      <w:pPr>
        <w:spacing w:after="0"/>
        <w:rPr>
          <w:b/>
          <w:lang w:val="en-US" w:eastAsia="ja-JP"/>
        </w:rPr>
      </w:pPr>
      <w:r w:rsidRPr="004013FA">
        <w:rPr>
          <w:b/>
          <w:lang w:val="en-US" w:eastAsia="ja-JP"/>
        </w:rPr>
        <w:t xml:space="preserve">Others: </w:t>
      </w:r>
    </w:p>
    <w:p w14:paraId="45A2D3B4" w14:textId="77777777" w:rsidR="00F715A4" w:rsidRPr="004013FA" w:rsidRDefault="00F715A4" w:rsidP="00F715A4">
      <w:pPr>
        <w:spacing w:after="0"/>
        <w:rPr>
          <w:b/>
          <w:bCs/>
          <w:highlight w:val="green"/>
        </w:rPr>
      </w:pPr>
      <w:r w:rsidRPr="004013FA">
        <w:rPr>
          <w:b/>
          <w:bCs/>
          <w:highlight w:val="green"/>
        </w:rPr>
        <w:t>Agreement</w:t>
      </w:r>
      <w:r w:rsidRPr="00934911">
        <w:t>: 8Tx</w:t>
      </w:r>
    </w:p>
    <w:p w14:paraId="12A08C4A" w14:textId="77777777" w:rsidR="00F715A4" w:rsidRPr="004013FA" w:rsidRDefault="00F715A4" w:rsidP="00F715A4">
      <w:pPr>
        <w:pStyle w:val="ListParagraph"/>
        <w:numPr>
          <w:ilvl w:val="0"/>
          <w:numId w:val="58"/>
        </w:numPr>
        <w:ind w:leftChars="0"/>
        <w:textAlignment w:val="bottom"/>
        <w:rPr>
          <w:rFonts w:ascii="Times New Roman" w:hAnsi="Times New Roman"/>
          <w:bCs/>
          <w:sz w:val="20"/>
          <w:szCs w:val="20"/>
          <w:lang w:val="en-GB"/>
        </w:rPr>
      </w:pPr>
      <w:r w:rsidRPr="004013FA">
        <w:rPr>
          <w:rFonts w:ascii="Times New Roman" w:hAnsi="Times New Roman"/>
          <w:bCs/>
          <w:sz w:val="20"/>
          <w:szCs w:val="20"/>
          <w:lang w:val="en-GB"/>
        </w:rPr>
        <w:t>Postpone 8Tx related discussion to later release in RAN4.</w:t>
      </w:r>
    </w:p>
    <w:p w14:paraId="3432BBF0" w14:textId="77777777" w:rsidR="00F715A4" w:rsidRPr="004013FA" w:rsidRDefault="00F715A4" w:rsidP="00F715A4">
      <w:pPr>
        <w:textAlignment w:val="bottom"/>
        <w:rPr>
          <w:bCs/>
        </w:rPr>
      </w:pPr>
    </w:p>
    <w:p w14:paraId="1960C3DA" w14:textId="77777777" w:rsidR="00F715A4" w:rsidRPr="004013FA" w:rsidRDefault="00F715A4" w:rsidP="00F715A4">
      <w:pPr>
        <w:spacing w:after="0"/>
        <w:rPr>
          <w:bCs/>
        </w:rPr>
      </w:pPr>
      <w:r w:rsidRPr="004013FA">
        <w:rPr>
          <w:b/>
          <w:bCs/>
          <w:highlight w:val="green"/>
        </w:rPr>
        <w:t>Agreement</w:t>
      </w:r>
      <w:r w:rsidRPr="00934911">
        <w:t xml:space="preserve">: Power control for uplink </w:t>
      </w:r>
      <w:proofErr w:type="spellStart"/>
      <w:r w:rsidRPr="00934911">
        <w:t>sDCI</w:t>
      </w:r>
      <w:proofErr w:type="spellEnd"/>
      <w:r w:rsidRPr="00934911">
        <w:t xml:space="preserve"> for multi-TRP</w:t>
      </w:r>
    </w:p>
    <w:p w14:paraId="3046379F" w14:textId="77777777" w:rsidR="00F715A4" w:rsidRPr="004013FA" w:rsidRDefault="00F715A4" w:rsidP="00F715A4">
      <w:pPr>
        <w:pStyle w:val="ListParagraph"/>
        <w:numPr>
          <w:ilvl w:val="0"/>
          <w:numId w:val="58"/>
        </w:numPr>
        <w:ind w:leftChars="0"/>
        <w:textAlignment w:val="bottom"/>
        <w:rPr>
          <w:rFonts w:ascii="Times New Roman" w:hAnsi="Times New Roman"/>
          <w:bCs/>
          <w:sz w:val="20"/>
          <w:szCs w:val="20"/>
          <w:lang w:val="en-GB"/>
        </w:rPr>
      </w:pPr>
      <w:r w:rsidRPr="004013FA">
        <w:rPr>
          <w:rFonts w:ascii="Times New Roman" w:hAnsi="Times New Roman"/>
          <w:bCs/>
          <w:sz w:val="20"/>
          <w:szCs w:val="20"/>
          <w:lang w:val="en-GB"/>
        </w:rPr>
        <w:t xml:space="preserve">No UE RF discussion on the power control for uplink </w:t>
      </w:r>
      <w:proofErr w:type="spellStart"/>
      <w:r w:rsidRPr="004013FA">
        <w:rPr>
          <w:rFonts w:ascii="Times New Roman" w:hAnsi="Times New Roman"/>
          <w:bCs/>
          <w:sz w:val="20"/>
          <w:szCs w:val="20"/>
          <w:lang w:val="en-GB"/>
        </w:rPr>
        <w:t>sDCI</w:t>
      </w:r>
      <w:proofErr w:type="spellEnd"/>
      <w:r w:rsidRPr="004013FA">
        <w:rPr>
          <w:rFonts w:ascii="Times New Roman" w:hAnsi="Times New Roman"/>
          <w:bCs/>
          <w:sz w:val="20"/>
          <w:szCs w:val="20"/>
          <w:lang w:val="en-GB"/>
        </w:rPr>
        <w:t xml:space="preserve"> for multi-TRP is expected according to the RAN1’s status</w:t>
      </w:r>
    </w:p>
    <w:p w14:paraId="10D095CC" w14:textId="77777777" w:rsidR="00F715A4" w:rsidRPr="004013FA" w:rsidRDefault="00F715A4" w:rsidP="00F715A4">
      <w:pPr>
        <w:pStyle w:val="ListParagraph"/>
        <w:ind w:leftChars="0" w:left="720"/>
        <w:rPr>
          <w:rFonts w:ascii="Times New Roman" w:hAnsi="Times New Roman"/>
          <w:sz w:val="20"/>
          <w:szCs w:val="20"/>
          <w:u w:val="single"/>
        </w:rPr>
      </w:pPr>
    </w:p>
    <w:p w14:paraId="2D0F6E14" w14:textId="77777777" w:rsidR="00F715A4" w:rsidRPr="004013FA" w:rsidRDefault="00F715A4" w:rsidP="00F715A4">
      <w:pPr>
        <w:pStyle w:val="ListParagraph"/>
        <w:ind w:leftChars="0" w:left="720"/>
        <w:rPr>
          <w:rFonts w:ascii="Times New Roman" w:hAnsi="Times New Roman"/>
          <w:sz w:val="20"/>
          <w:szCs w:val="20"/>
          <w:u w:val="single"/>
        </w:rPr>
      </w:pPr>
    </w:p>
    <w:p w14:paraId="43FECD3B" w14:textId="77777777" w:rsidR="00F715A4" w:rsidRPr="004013FA" w:rsidRDefault="00F715A4" w:rsidP="00F715A4">
      <w:pPr>
        <w:pStyle w:val="ListParagraph"/>
        <w:numPr>
          <w:ilvl w:val="0"/>
          <w:numId w:val="59"/>
        </w:numPr>
        <w:ind w:leftChars="0"/>
        <w:rPr>
          <w:rFonts w:ascii="Times New Roman" w:hAnsi="Times New Roman"/>
          <w:b/>
          <w:sz w:val="20"/>
          <w:szCs w:val="20"/>
          <w:u w:val="single"/>
        </w:rPr>
      </w:pPr>
      <w:r w:rsidRPr="004013FA">
        <w:rPr>
          <w:rFonts w:ascii="Times New Roman" w:hAnsi="Times New Roman"/>
          <w:b/>
          <w:sz w:val="20"/>
          <w:szCs w:val="20"/>
          <w:u w:val="single"/>
        </w:rPr>
        <w:t xml:space="preserve">RRM related: </w:t>
      </w:r>
    </w:p>
    <w:p w14:paraId="211433B7" w14:textId="77777777" w:rsidR="00F715A4" w:rsidRPr="004013FA" w:rsidRDefault="00F715A4" w:rsidP="00F715A4">
      <w:pPr>
        <w:pStyle w:val="ListParagraph"/>
        <w:ind w:leftChars="0" w:left="720"/>
        <w:rPr>
          <w:rFonts w:ascii="Times New Roman" w:hAnsi="Times New Roman"/>
          <w:sz w:val="20"/>
          <w:szCs w:val="20"/>
          <w:u w:val="single"/>
        </w:rPr>
      </w:pPr>
    </w:p>
    <w:bookmarkEnd w:id="4"/>
    <w:p w14:paraId="1F10C0CF" w14:textId="77777777" w:rsidR="00F715A4" w:rsidRPr="00870529" w:rsidRDefault="00F715A4" w:rsidP="00F715A4">
      <w:pPr>
        <w:rPr>
          <w:b/>
          <w:bCs/>
        </w:rPr>
      </w:pPr>
      <w:r w:rsidRPr="00870529">
        <w:rPr>
          <w:b/>
          <w:bCs/>
        </w:rPr>
        <w:t xml:space="preserve">WF on R18 NR MIMO RRM requirements was approved in </w:t>
      </w:r>
      <w:r w:rsidRPr="00870529">
        <w:rPr>
          <w:b/>
          <w:bCs/>
          <w:highlight w:val="green"/>
        </w:rPr>
        <w:t>R4-2303258.</w:t>
      </w:r>
    </w:p>
    <w:p w14:paraId="60C18A0F" w14:textId="77777777" w:rsidR="00F715A4" w:rsidRDefault="00F715A4" w:rsidP="00F715A4">
      <w:pPr>
        <w:rPr>
          <w:b/>
          <w:bCs/>
        </w:rPr>
      </w:pPr>
    </w:p>
    <w:p w14:paraId="7BDA3883" w14:textId="77777777" w:rsidR="00F715A4" w:rsidRPr="003B1157" w:rsidRDefault="00F715A4" w:rsidP="00F715A4">
      <w:pPr>
        <w:rPr>
          <w:b/>
          <w:bCs/>
        </w:rPr>
      </w:pPr>
      <w:r w:rsidRPr="003B1157">
        <w:rPr>
          <w:b/>
          <w:bCs/>
        </w:rPr>
        <w:t>Topic #3: RRM impact except timing requirements related to two Tas</w:t>
      </w:r>
    </w:p>
    <w:p w14:paraId="7DB6FC56" w14:textId="77777777" w:rsidR="00F715A4" w:rsidRPr="003B1157" w:rsidRDefault="00F715A4" w:rsidP="00F715A4">
      <w:pPr>
        <w:rPr>
          <w:b/>
          <w:bCs/>
        </w:rPr>
      </w:pPr>
      <w:r w:rsidRPr="00870529">
        <w:rPr>
          <w:b/>
          <w:bCs/>
          <w:highlight w:val="green"/>
        </w:rPr>
        <w:t>Agreements</w:t>
      </w:r>
      <w:r>
        <w:rPr>
          <w:b/>
          <w:bCs/>
        </w:rPr>
        <w:t>:</w:t>
      </w:r>
    </w:p>
    <w:p w14:paraId="6FFB6E18" w14:textId="77777777" w:rsidR="00F715A4" w:rsidRPr="003B1157" w:rsidRDefault="00F715A4" w:rsidP="00F715A4">
      <w:pPr>
        <w:pStyle w:val="ListParagraph"/>
        <w:widowControl/>
        <w:numPr>
          <w:ilvl w:val="0"/>
          <w:numId w:val="56"/>
        </w:numPr>
        <w:overflowPunct w:val="0"/>
        <w:autoSpaceDE w:val="0"/>
        <w:autoSpaceDN w:val="0"/>
        <w:adjustRightInd w:val="0"/>
        <w:spacing w:after="120" w:line="252" w:lineRule="auto"/>
        <w:ind w:leftChars="0" w:left="644"/>
        <w:jc w:val="left"/>
        <w:rPr>
          <w:rFonts w:ascii="Times New Roman" w:hAnsi="Times New Roman"/>
          <w:sz w:val="20"/>
          <w:szCs w:val="20"/>
        </w:rPr>
      </w:pPr>
      <w:r w:rsidRPr="003B1157">
        <w:rPr>
          <w:rFonts w:ascii="Times New Roman" w:hAnsi="Times New Roman"/>
          <w:sz w:val="20"/>
          <w:szCs w:val="20"/>
        </w:rPr>
        <w:t>RRM requirements impacts</w:t>
      </w:r>
    </w:p>
    <w:p w14:paraId="1BBB7C7E" w14:textId="77777777" w:rsidR="00F715A4" w:rsidRPr="003B1157" w:rsidRDefault="00F715A4" w:rsidP="00F715A4">
      <w:pPr>
        <w:pStyle w:val="ListParagraph"/>
        <w:widowControl/>
        <w:numPr>
          <w:ilvl w:val="1"/>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Objective 1 (CSI reporting enhancements)</w:t>
      </w:r>
    </w:p>
    <w:p w14:paraId="02A3A54D"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 xml:space="preserve">No RRM impact from </w:t>
      </w:r>
      <w:r w:rsidRPr="003B1157">
        <w:rPr>
          <w:rFonts w:ascii="Times New Roman" w:hAnsi="Times New Roman"/>
          <w:bCs/>
          <w:iCs/>
          <w:sz w:val="20"/>
          <w:szCs w:val="20"/>
        </w:rPr>
        <w:t>Rel-16/17 Type-II codebook refinement objective</w:t>
      </w:r>
    </w:p>
    <w:p w14:paraId="5B091EF0"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lastRenderedPageBreak/>
        <w:t>FFS whether “</w:t>
      </w:r>
      <w:r w:rsidRPr="003B1157">
        <w:rPr>
          <w:rFonts w:ascii="Times New Roman" w:hAnsi="Times New Roman"/>
          <w:bCs/>
          <w:iCs/>
          <w:sz w:val="20"/>
          <w:szCs w:val="20"/>
        </w:rPr>
        <w:t>UE reporting of time-domain channel properties”</w:t>
      </w:r>
      <w:r w:rsidRPr="003B1157">
        <w:rPr>
          <w:rFonts w:ascii="Times New Roman" w:hAnsi="Times New Roman"/>
          <w:sz w:val="20"/>
          <w:szCs w:val="20"/>
        </w:rPr>
        <w:t xml:space="preserve"> has impact on RRM requirements</w:t>
      </w:r>
    </w:p>
    <w:p w14:paraId="07F4BE3A" w14:textId="77777777" w:rsidR="00F715A4" w:rsidRPr="003B1157" w:rsidRDefault="00F715A4" w:rsidP="00F715A4">
      <w:pPr>
        <w:pStyle w:val="ListParagraph"/>
        <w:widowControl/>
        <w:numPr>
          <w:ilvl w:val="1"/>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Objective 2 (Unified TCI framework)</w:t>
      </w:r>
    </w:p>
    <w:p w14:paraId="533263CD"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bCs/>
          <w:sz w:val="20"/>
          <w:szCs w:val="20"/>
        </w:rPr>
        <w:t>Further study and if needed specify extension of unified TCI framework RRM requirements to M-TRP.</w:t>
      </w:r>
    </w:p>
    <w:p w14:paraId="4F2B9A2C" w14:textId="77777777" w:rsidR="00F715A4" w:rsidRPr="003B1157" w:rsidRDefault="00F715A4" w:rsidP="00F715A4">
      <w:pPr>
        <w:pStyle w:val="ListParagraph"/>
        <w:widowControl/>
        <w:numPr>
          <w:ilvl w:val="1"/>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Objective 3 (DMRS Enhancement)</w:t>
      </w:r>
    </w:p>
    <w:p w14:paraId="56C656A3"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No RRM requirements impact</w:t>
      </w:r>
    </w:p>
    <w:p w14:paraId="11F67E17" w14:textId="77777777" w:rsidR="00F715A4" w:rsidRPr="003B1157" w:rsidRDefault="00F715A4" w:rsidP="00F715A4">
      <w:pPr>
        <w:pStyle w:val="ListParagraph"/>
        <w:widowControl/>
        <w:numPr>
          <w:ilvl w:val="1"/>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Objective 4 (enhancements of CSI acquisition for C-JT)</w:t>
      </w:r>
    </w:p>
    <w:p w14:paraId="384FE7C9"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No RRM requirements impact</w:t>
      </w:r>
    </w:p>
    <w:p w14:paraId="6C7BE308" w14:textId="77777777" w:rsidR="00F715A4" w:rsidRPr="003B1157" w:rsidRDefault="00F715A4" w:rsidP="00F715A4">
      <w:pPr>
        <w:pStyle w:val="ListParagraph"/>
        <w:widowControl/>
        <w:numPr>
          <w:ilvl w:val="1"/>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Objective 5</w:t>
      </w:r>
    </w:p>
    <w:p w14:paraId="67C1A204"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SRI/TPMI enhancements: No RRM requirements impact</w:t>
      </w:r>
    </w:p>
    <w:p w14:paraId="0A7153E4"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SRS enhancements: RRM impacts are FFS</w:t>
      </w:r>
    </w:p>
    <w:p w14:paraId="38ABFC8A" w14:textId="77777777" w:rsidR="00F715A4" w:rsidRPr="003B1157" w:rsidRDefault="00F715A4" w:rsidP="00F715A4">
      <w:pPr>
        <w:pStyle w:val="ListParagraph"/>
        <w:widowControl/>
        <w:numPr>
          <w:ilvl w:val="1"/>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Objective 6</w:t>
      </w:r>
    </w:p>
    <w:p w14:paraId="39040224" w14:textId="77777777" w:rsidR="00F715A4" w:rsidRPr="003B1157" w:rsidRDefault="00F715A4" w:rsidP="00F715A4">
      <w:pPr>
        <w:pStyle w:val="ListParagraph"/>
        <w:widowControl/>
        <w:numPr>
          <w:ilvl w:val="2"/>
          <w:numId w:val="56"/>
        </w:numPr>
        <w:overflowPunct w:val="0"/>
        <w:autoSpaceDE w:val="0"/>
        <w:autoSpaceDN w:val="0"/>
        <w:adjustRightInd w:val="0"/>
        <w:spacing w:after="120" w:line="252" w:lineRule="auto"/>
        <w:ind w:leftChars="0"/>
        <w:jc w:val="left"/>
        <w:rPr>
          <w:rFonts w:ascii="Times New Roman" w:hAnsi="Times New Roman"/>
          <w:sz w:val="20"/>
          <w:szCs w:val="20"/>
        </w:rPr>
      </w:pPr>
      <w:r w:rsidRPr="003B1157">
        <w:rPr>
          <w:rFonts w:ascii="Times New Roman" w:hAnsi="Times New Roman"/>
          <w:sz w:val="20"/>
          <w:szCs w:val="20"/>
        </w:rPr>
        <w:t>UL precoding indication: RRM impacts are FFS</w:t>
      </w:r>
    </w:p>
    <w:p w14:paraId="69D2E7E8" w14:textId="77777777" w:rsidR="00F715A4" w:rsidRPr="003B1157" w:rsidRDefault="00F715A4" w:rsidP="00F715A4">
      <w:pPr>
        <w:rPr>
          <w:b/>
          <w:bCs/>
        </w:rPr>
      </w:pPr>
      <w:r w:rsidRPr="003B1157">
        <w:rPr>
          <w:b/>
          <w:bCs/>
        </w:rPr>
        <w:t>Topic#2 Timing requirements when two TAs are introduced</w:t>
      </w:r>
    </w:p>
    <w:p w14:paraId="5B179E66" w14:textId="77777777" w:rsidR="00F715A4" w:rsidRDefault="00F715A4" w:rsidP="00F715A4">
      <w:pPr>
        <w:rPr>
          <w:b/>
          <w:u w:val="single"/>
          <w:lang w:eastAsia="ko-KR"/>
        </w:rPr>
      </w:pPr>
      <w:r w:rsidRPr="003B1157">
        <w:rPr>
          <w:b/>
          <w:u w:val="single"/>
          <w:lang w:eastAsia="ko-KR"/>
        </w:rPr>
        <w:t>In general, whether to define new MTTD/MRTD requirements?</w:t>
      </w:r>
    </w:p>
    <w:p w14:paraId="34249735" w14:textId="77777777" w:rsidR="00F715A4" w:rsidRPr="003B1157" w:rsidRDefault="00F715A4" w:rsidP="00F715A4">
      <w:pPr>
        <w:rPr>
          <w:b/>
          <w:u w:val="single"/>
          <w:lang w:eastAsia="ko-KR"/>
        </w:rPr>
      </w:pPr>
      <w:r w:rsidRPr="00870529">
        <w:rPr>
          <w:b/>
          <w:bCs/>
          <w:highlight w:val="green"/>
        </w:rPr>
        <w:t>Agreements</w:t>
      </w:r>
      <w:r>
        <w:rPr>
          <w:b/>
          <w:bCs/>
        </w:rPr>
        <w:t>:</w:t>
      </w:r>
    </w:p>
    <w:p w14:paraId="7AC99229" w14:textId="77777777" w:rsidR="00F715A4" w:rsidRPr="003B1157" w:rsidRDefault="00F715A4" w:rsidP="00F715A4">
      <w:pPr>
        <w:pStyle w:val="ListParagraph"/>
        <w:widowControl/>
        <w:numPr>
          <w:ilvl w:val="0"/>
          <w:numId w:val="57"/>
        </w:numPr>
        <w:spacing w:after="120"/>
        <w:ind w:leftChars="0"/>
        <w:jc w:val="left"/>
        <w:rPr>
          <w:rFonts w:ascii="Times New Roman" w:eastAsia="SimSun" w:hAnsi="Times New Roman"/>
          <w:sz w:val="20"/>
          <w:szCs w:val="20"/>
          <w:lang w:eastAsia="zh-CN"/>
        </w:rPr>
      </w:pPr>
      <w:r w:rsidRPr="003B1157">
        <w:rPr>
          <w:rFonts w:ascii="Times New Roman" w:eastAsia="SimSun" w:hAnsi="Times New Roman"/>
          <w:sz w:val="20"/>
          <w:szCs w:val="20"/>
          <w:lang w:eastAsia="zh-CN"/>
        </w:rPr>
        <w:t>Specify new MTTD/MRTD requirements for multi-DCI multi-TRP operation with 2 TAs, capture all the agreements related.</w:t>
      </w:r>
    </w:p>
    <w:p w14:paraId="21F91ACB" w14:textId="77777777" w:rsidR="00F715A4" w:rsidRDefault="00F715A4" w:rsidP="00F715A4">
      <w:pPr>
        <w:rPr>
          <w:b/>
          <w:u w:val="single"/>
          <w:lang w:eastAsia="ko-KR"/>
        </w:rPr>
      </w:pPr>
      <w:r w:rsidRPr="003B1157">
        <w:rPr>
          <w:b/>
          <w:u w:val="single"/>
          <w:lang w:eastAsia="ko-KR"/>
        </w:rPr>
        <w:t>How to specify new MRTD requirements for UE not supporting RTD&gt;CP?</w:t>
      </w:r>
    </w:p>
    <w:p w14:paraId="6C85A6CC" w14:textId="77777777" w:rsidR="00F715A4" w:rsidRPr="003B1157" w:rsidRDefault="00F715A4" w:rsidP="00F715A4">
      <w:pPr>
        <w:rPr>
          <w:b/>
          <w:u w:val="single"/>
          <w:lang w:eastAsia="ko-KR"/>
        </w:rPr>
      </w:pPr>
      <w:r w:rsidRPr="00870529">
        <w:rPr>
          <w:b/>
          <w:bCs/>
          <w:highlight w:val="green"/>
        </w:rPr>
        <w:t>Agreements</w:t>
      </w:r>
      <w:r>
        <w:rPr>
          <w:b/>
          <w:bCs/>
        </w:rPr>
        <w:t>:</w:t>
      </w:r>
    </w:p>
    <w:p w14:paraId="5E5CE422" w14:textId="77777777" w:rsidR="00F715A4" w:rsidRPr="003B1157" w:rsidRDefault="00F715A4" w:rsidP="00F715A4">
      <w:pPr>
        <w:pStyle w:val="ListParagraph"/>
        <w:widowControl/>
        <w:numPr>
          <w:ilvl w:val="0"/>
          <w:numId w:val="57"/>
        </w:numPr>
        <w:spacing w:after="120"/>
        <w:ind w:leftChars="0"/>
        <w:jc w:val="left"/>
        <w:rPr>
          <w:rFonts w:ascii="Times New Roman" w:eastAsia="Yu Mincho" w:hAnsi="Times New Roman"/>
          <w:sz w:val="20"/>
          <w:szCs w:val="20"/>
        </w:rPr>
      </w:pPr>
      <w:r w:rsidRPr="003B1157">
        <w:rPr>
          <w:rFonts w:ascii="Times New Roman" w:eastAsia="SimSun" w:hAnsi="Times New Roman"/>
          <w:sz w:val="20"/>
          <w:szCs w:val="20"/>
          <w:lang w:eastAsia="zh-CN"/>
        </w:rPr>
        <w:t>For UE not supporting RTD&gt;CP MRTD = CP</w:t>
      </w:r>
    </w:p>
    <w:p w14:paraId="402C3F3E" w14:textId="061ABA57" w:rsidR="00C94C31" w:rsidRPr="000661F9" w:rsidRDefault="00C94C31" w:rsidP="00C94C31">
      <w:pPr>
        <w:overflowPunct/>
        <w:autoSpaceDE/>
        <w:autoSpaceDN/>
        <w:adjustRightInd/>
        <w:spacing w:after="0"/>
        <w:textAlignment w:val="auto"/>
        <w:rPr>
          <w:rFonts w:ascii="Times" w:eastAsia="Batang" w:hAnsi="Times"/>
          <w:szCs w:val="24"/>
          <w:lang w:eastAsia="x-none"/>
        </w:rPr>
      </w:pP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29EBA32B" w14:textId="77777777" w:rsidR="00F715A4" w:rsidRPr="005C03B3" w:rsidRDefault="00F715A4" w:rsidP="00F715A4">
      <w:pPr>
        <w:pStyle w:val="ListParagraph"/>
        <w:numPr>
          <w:ilvl w:val="0"/>
          <w:numId w:val="61"/>
        </w:numPr>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4FDF7439" w14:textId="77777777" w:rsidR="00F715A4" w:rsidRDefault="00F715A4" w:rsidP="00F715A4">
      <w:pPr>
        <w:pStyle w:val="ListParagraph"/>
        <w:numPr>
          <w:ilvl w:val="0"/>
          <w:numId w:val="60"/>
        </w:numPr>
        <w:ind w:leftChars="0"/>
        <w:rPr>
          <w:rFonts w:ascii="Times New Roman" w:hAnsi="Times New Roman"/>
          <w:sz w:val="20"/>
          <w:szCs w:val="20"/>
        </w:rPr>
      </w:pPr>
      <w:r w:rsidRPr="004013FA">
        <w:rPr>
          <w:rFonts w:ascii="Times New Roman" w:hAnsi="Times New Roman"/>
          <w:sz w:val="20"/>
          <w:szCs w:val="20"/>
        </w:rPr>
        <w:t>Per-panel power limitation</w:t>
      </w:r>
    </w:p>
    <w:p w14:paraId="4A7A931C" w14:textId="77777777" w:rsidR="00F715A4" w:rsidRPr="00151F7C" w:rsidRDefault="00F715A4" w:rsidP="00F715A4">
      <w:pPr>
        <w:pStyle w:val="ListParagraph"/>
        <w:numPr>
          <w:ilvl w:val="1"/>
          <w:numId w:val="60"/>
        </w:numPr>
        <w:ind w:leftChars="0"/>
        <w:rPr>
          <w:rFonts w:ascii="Times New Roman" w:hAnsi="Times New Roman"/>
          <w:sz w:val="20"/>
          <w:szCs w:val="20"/>
        </w:rPr>
      </w:pPr>
      <w:r w:rsidRPr="004013FA">
        <w:rPr>
          <w:rFonts w:ascii="Times New Roman" w:hAnsi="Times New Roman" w:hint="eastAsia"/>
          <w:sz w:val="20"/>
          <w:szCs w:val="20"/>
        </w:rPr>
        <w:t>‘</w:t>
      </w:r>
      <w:r w:rsidRPr="004013FA">
        <w:rPr>
          <w:rFonts w:ascii="Times New Roman" w:hAnsi="Times New Roman"/>
          <w:sz w:val="20"/>
          <w:szCs w:val="20"/>
        </w:rPr>
        <w:t>Per-TCI state’ configured power for ‘per-panel’ power limitation</w:t>
      </w:r>
    </w:p>
    <w:p w14:paraId="5B6A824B" w14:textId="77777777" w:rsidR="00F715A4" w:rsidRDefault="00F715A4" w:rsidP="00F715A4">
      <w:pPr>
        <w:pStyle w:val="ListParagraph"/>
        <w:numPr>
          <w:ilvl w:val="0"/>
          <w:numId w:val="60"/>
        </w:numPr>
        <w:ind w:leftChars="0"/>
        <w:rPr>
          <w:rFonts w:ascii="Times New Roman" w:hAnsi="Times New Roman"/>
          <w:sz w:val="20"/>
          <w:szCs w:val="20"/>
        </w:rPr>
      </w:pPr>
      <w:r>
        <w:rPr>
          <w:rFonts w:ascii="Times New Roman" w:hAnsi="Times New Roman"/>
          <w:sz w:val="20"/>
          <w:szCs w:val="20"/>
        </w:rPr>
        <w:t>Per-UE power limitation</w:t>
      </w:r>
    </w:p>
    <w:p w14:paraId="20157162" w14:textId="77777777" w:rsidR="00F715A4" w:rsidRPr="00151F7C" w:rsidRDefault="00F715A4" w:rsidP="00F715A4">
      <w:pPr>
        <w:pStyle w:val="ListParagraph"/>
        <w:numPr>
          <w:ilvl w:val="1"/>
          <w:numId w:val="60"/>
        </w:numPr>
        <w:ind w:leftChars="0"/>
        <w:rPr>
          <w:rFonts w:ascii="Times New Roman" w:hAnsi="Times New Roman"/>
          <w:sz w:val="20"/>
          <w:szCs w:val="20"/>
        </w:rPr>
      </w:pPr>
      <w:r w:rsidRPr="004013FA">
        <w:rPr>
          <w:rFonts w:ascii="Times New Roman" w:hAnsi="Times New Roman"/>
          <w:sz w:val="20"/>
          <w:szCs w:val="20"/>
        </w:rPr>
        <w:t>Method to specify ‘per-UE’ power limitation</w:t>
      </w:r>
    </w:p>
    <w:p w14:paraId="71AB72EC" w14:textId="77777777" w:rsidR="00F715A4" w:rsidRDefault="00F715A4" w:rsidP="00F715A4"/>
    <w:p w14:paraId="5964BC06" w14:textId="77777777" w:rsidR="00F715A4" w:rsidRPr="00934911" w:rsidRDefault="00F715A4" w:rsidP="00F715A4">
      <w:pPr>
        <w:pStyle w:val="ListParagraph"/>
        <w:numPr>
          <w:ilvl w:val="0"/>
          <w:numId w:val="61"/>
        </w:numPr>
        <w:ind w:leftChars="0"/>
        <w:rPr>
          <w:rFonts w:ascii="Times New Roman" w:hAnsi="Times New Roman"/>
          <w:b/>
          <w:sz w:val="20"/>
          <w:szCs w:val="20"/>
          <w:u w:val="single"/>
        </w:rPr>
      </w:pPr>
      <w:r w:rsidRPr="00934911">
        <w:rPr>
          <w:rFonts w:ascii="Times New Roman" w:hAnsi="Times New Roman" w:hint="eastAsia"/>
          <w:b/>
          <w:sz w:val="20"/>
          <w:szCs w:val="20"/>
          <w:u w:val="single"/>
        </w:rPr>
        <w:t>R</w:t>
      </w:r>
      <w:r>
        <w:rPr>
          <w:rFonts w:ascii="Times New Roman" w:hAnsi="Times New Roman"/>
          <w:b/>
          <w:sz w:val="20"/>
          <w:szCs w:val="20"/>
          <w:u w:val="single"/>
        </w:rPr>
        <w:t>RM</w:t>
      </w:r>
      <w:r w:rsidRPr="00934911">
        <w:rPr>
          <w:rFonts w:ascii="Times New Roman" w:hAnsi="Times New Roman"/>
          <w:b/>
          <w:sz w:val="20"/>
          <w:szCs w:val="20"/>
          <w:u w:val="single"/>
        </w:rPr>
        <w:t xml:space="preserve"> related</w:t>
      </w:r>
    </w:p>
    <w:p w14:paraId="088E086D" w14:textId="77777777" w:rsidR="00F715A4" w:rsidRPr="00870529" w:rsidRDefault="00F715A4" w:rsidP="00F715A4">
      <w:pPr>
        <w:pStyle w:val="ListParagraph"/>
        <w:numPr>
          <w:ilvl w:val="0"/>
          <w:numId w:val="62"/>
        </w:numPr>
        <w:ind w:leftChars="0"/>
        <w:rPr>
          <w:rFonts w:ascii="Times New Roman" w:hAnsi="Times New Roman"/>
          <w:sz w:val="20"/>
          <w:szCs w:val="20"/>
        </w:rPr>
      </w:pPr>
      <w:r w:rsidRPr="00870529">
        <w:rPr>
          <w:rFonts w:ascii="Times New Roman" w:hAnsi="Times New Roman"/>
          <w:sz w:val="20"/>
          <w:szCs w:val="20"/>
        </w:rPr>
        <w:t>CSI reporting enhancements</w:t>
      </w:r>
    </w:p>
    <w:p w14:paraId="4BE5F3B2" w14:textId="77777777" w:rsidR="00F715A4" w:rsidRPr="00870529" w:rsidRDefault="00F715A4" w:rsidP="00F715A4">
      <w:pPr>
        <w:pStyle w:val="ListParagraph"/>
        <w:numPr>
          <w:ilvl w:val="0"/>
          <w:numId w:val="63"/>
        </w:numPr>
        <w:ind w:leftChars="0"/>
        <w:rPr>
          <w:rFonts w:ascii="Times New Roman" w:hAnsi="Times New Roman"/>
          <w:sz w:val="20"/>
          <w:szCs w:val="20"/>
        </w:rPr>
      </w:pPr>
      <w:r w:rsidRPr="00870529">
        <w:rPr>
          <w:rFonts w:ascii="Times New Roman" w:hAnsi="Times New Roman"/>
          <w:sz w:val="20"/>
          <w:szCs w:val="20"/>
        </w:rPr>
        <w:t>Further study whether “</w:t>
      </w:r>
      <w:r w:rsidRPr="00870529">
        <w:rPr>
          <w:rFonts w:ascii="Times New Roman" w:hAnsi="Times New Roman"/>
          <w:iCs/>
          <w:sz w:val="20"/>
          <w:szCs w:val="20"/>
        </w:rPr>
        <w:t>UE reporting of time-domain channel properties”</w:t>
      </w:r>
      <w:r w:rsidRPr="00870529">
        <w:rPr>
          <w:rFonts w:ascii="Times New Roman" w:hAnsi="Times New Roman"/>
          <w:sz w:val="20"/>
          <w:szCs w:val="20"/>
        </w:rPr>
        <w:t xml:space="preserve"> has impact on RRM requirements</w:t>
      </w:r>
    </w:p>
    <w:p w14:paraId="4FC2D30C" w14:textId="77777777" w:rsidR="00F715A4" w:rsidRPr="00870529" w:rsidRDefault="00F715A4" w:rsidP="00F715A4">
      <w:pPr>
        <w:pStyle w:val="ListParagraph"/>
        <w:numPr>
          <w:ilvl w:val="0"/>
          <w:numId w:val="62"/>
        </w:numPr>
        <w:ind w:leftChars="0"/>
        <w:rPr>
          <w:rFonts w:ascii="Times New Roman" w:hAnsi="Times New Roman"/>
          <w:sz w:val="20"/>
          <w:szCs w:val="20"/>
        </w:rPr>
      </w:pPr>
      <w:r w:rsidRPr="00870529">
        <w:rPr>
          <w:rFonts w:ascii="Times New Roman" w:hAnsi="Times New Roman"/>
          <w:sz w:val="20"/>
          <w:szCs w:val="20"/>
        </w:rPr>
        <w:t>Unified TCI framework</w:t>
      </w:r>
    </w:p>
    <w:p w14:paraId="002755F8" w14:textId="77777777" w:rsidR="00F715A4" w:rsidRPr="00870529" w:rsidRDefault="00F715A4" w:rsidP="00F715A4">
      <w:pPr>
        <w:pStyle w:val="ListParagraph"/>
        <w:numPr>
          <w:ilvl w:val="0"/>
          <w:numId w:val="64"/>
        </w:numPr>
        <w:ind w:leftChars="0"/>
        <w:rPr>
          <w:rFonts w:ascii="Times New Roman" w:hAnsi="Times New Roman"/>
          <w:sz w:val="20"/>
          <w:szCs w:val="20"/>
          <w:lang w:val="en-GB"/>
        </w:rPr>
      </w:pPr>
      <w:r w:rsidRPr="00870529">
        <w:rPr>
          <w:rFonts w:ascii="Times New Roman" w:hAnsi="Times New Roman"/>
          <w:sz w:val="20"/>
          <w:szCs w:val="20"/>
        </w:rPr>
        <w:t xml:space="preserve">Further study and if </w:t>
      </w:r>
      <w:r w:rsidRPr="00870529">
        <w:rPr>
          <w:rFonts w:ascii="Times New Roman" w:hAnsi="Times New Roman"/>
          <w:iCs/>
          <w:sz w:val="20"/>
          <w:szCs w:val="20"/>
        </w:rPr>
        <w:t>needed</w:t>
      </w:r>
      <w:r w:rsidRPr="00870529">
        <w:rPr>
          <w:rFonts w:ascii="Times New Roman" w:hAnsi="Times New Roman"/>
          <w:sz w:val="20"/>
          <w:szCs w:val="20"/>
        </w:rPr>
        <w:t xml:space="preserve"> specify extension of unified TCI framework RRM requirements to M-TRP.</w:t>
      </w:r>
    </w:p>
    <w:p w14:paraId="0019C013" w14:textId="77777777" w:rsidR="00F715A4" w:rsidRPr="00870529" w:rsidRDefault="00F715A4" w:rsidP="00F715A4">
      <w:pPr>
        <w:pStyle w:val="ListParagraph"/>
        <w:numPr>
          <w:ilvl w:val="0"/>
          <w:numId w:val="62"/>
        </w:numPr>
        <w:ind w:leftChars="0"/>
        <w:rPr>
          <w:rFonts w:ascii="Times New Roman" w:hAnsi="Times New Roman"/>
          <w:sz w:val="20"/>
          <w:szCs w:val="20"/>
        </w:rPr>
      </w:pPr>
      <w:r w:rsidRPr="00870529">
        <w:rPr>
          <w:rFonts w:ascii="Times New Roman" w:hAnsi="Times New Roman"/>
          <w:sz w:val="20"/>
          <w:szCs w:val="20"/>
        </w:rPr>
        <w:t>SRS enhancements</w:t>
      </w:r>
    </w:p>
    <w:p w14:paraId="76EA361F" w14:textId="77777777" w:rsidR="00F715A4" w:rsidRPr="00870529" w:rsidRDefault="00F715A4" w:rsidP="00F715A4">
      <w:pPr>
        <w:pStyle w:val="ListParagraph"/>
        <w:numPr>
          <w:ilvl w:val="0"/>
          <w:numId w:val="65"/>
        </w:numPr>
        <w:ind w:leftChars="0"/>
        <w:rPr>
          <w:rFonts w:ascii="Times New Roman" w:hAnsi="Times New Roman"/>
          <w:sz w:val="20"/>
          <w:szCs w:val="20"/>
        </w:rPr>
      </w:pPr>
      <w:r w:rsidRPr="00870529">
        <w:rPr>
          <w:rFonts w:ascii="Times New Roman" w:hAnsi="Times New Roman"/>
          <w:sz w:val="20"/>
          <w:szCs w:val="20"/>
        </w:rPr>
        <w:t>Further study whether it has RRM impacts.</w:t>
      </w:r>
    </w:p>
    <w:p w14:paraId="122B4BB2" w14:textId="77777777" w:rsidR="00F715A4" w:rsidRPr="00870529" w:rsidRDefault="00F715A4" w:rsidP="00F715A4">
      <w:pPr>
        <w:pStyle w:val="ListParagraph"/>
        <w:numPr>
          <w:ilvl w:val="0"/>
          <w:numId w:val="62"/>
        </w:numPr>
        <w:ind w:leftChars="0"/>
        <w:rPr>
          <w:rFonts w:ascii="Times New Roman" w:hAnsi="Times New Roman"/>
          <w:sz w:val="20"/>
          <w:szCs w:val="20"/>
        </w:rPr>
      </w:pPr>
      <w:r w:rsidRPr="00870529">
        <w:rPr>
          <w:rFonts w:ascii="Times New Roman" w:hAnsi="Times New Roman"/>
          <w:sz w:val="20"/>
          <w:szCs w:val="20"/>
        </w:rPr>
        <w:t>UL precoding indication</w:t>
      </w:r>
    </w:p>
    <w:p w14:paraId="2203B65F" w14:textId="77777777" w:rsidR="00F715A4" w:rsidRPr="00870529" w:rsidRDefault="00F715A4" w:rsidP="00F715A4">
      <w:pPr>
        <w:pStyle w:val="ListParagraph"/>
        <w:numPr>
          <w:ilvl w:val="0"/>
          <w:numId w:val="66"/>
        </w:numPr>
        <w:ind w:leftChars="0"/>
        <w:rPr>
          <w:rFonts w:ascii="Times New Roman" w:hAnsi="Times New Roman"/>
          <w:sz w:val="20"/>
          <w:szCs w:val="20"/>
        </w:rPr>
      </w:pPr>
      <w:r w:rsidRPr="00870529">
        <w:rPr>
          <w:rFonts w:ascii="Times New Roman" w:hAnsi="Times New Roman"/>
          <w:sz w:val="20"/>
          <w:szCs w:val="20"/>
        </w:rPr>
        <w:t>Further study whether it has RRM impacts.</w:t>
      </w:r>
    </w:p>
    <w:p w14:paraId="037811AA" w14:textId="77777777" w:rsidR="00F715A4" w:rsidRPr="00870529" w:rsidRDefault="00F715A4" w:rsidP="00F715A4">
      <w:pPr>
        <w:pStyle w:val="ListParagraph"/>
        <w:numPr>
          <w:ilvl w:val="0"/>
          <w:numId w:val="62"/>
        </w:numPr>
        <w:ind w:leftChars="0"/>
        <w:rPr>
          <w:rFonts w:ascii="Times New Roman" w:hAnsi="Times New Roman"/>
          <w:sz w:val="20"/>
          <w:szCs w:val="20"/>
        </w:rPr>
      </w:pPr>
      <w:r w:rsidRPr="00870529">
        <w:rPr>
          <w:rFonts w:ascii="Times New Roman" w:hAnsi="Times New Roman"/>
          <w:sz w:val="20"/>
          <w:szCs w:val="20"/>
        </w:rPr>
        <w:t>Two TAs</w:t>
      </w:r>
    </w:p>
    <w:p w14:paraId="304A4E3F" w14:textId="77777777" w:rsidR="00F715A4" w:rsidRPr="00870529" w:rsidRDefault="00F715A4" w:rsidP="00F715A4">
      <w:pPr>
        <w:pStyle w:val="ListParagraph"/>
        <w:numPr>
          <w:ilvl w:val="0"/>
          <w:numId w:val="67"/>
        </w:numPr>
        <w:ind w:leftChars="0"/>
        <w:rPr>
          <w:rFonts w:ascii="Times New Roman" w:hAnsi="Times New Roman"/>
          <w:sz w:val="20"/>
          <w:szCs w:val="20"/>
        </w:rPr>
      </w:pPr>
      <w:r w:rsidRPr="00870529">
        <w:rPr>
          <w:rFonts w:ascii="Times New Roman" w:hAnsi="Times New Roman"/>
          <w:sz w:val="20"/>
          <w:szCs w:val="20"/>
        </w:rPr>
        <w:t>Specify new MTTD/MRTD requirements for multi-DCI multi-TRP operation with 2 TAs</w:t>
      </w: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lastRenderedPageBreak/>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63192" w14:textId="77777777" w:rsidR="005A69B9" w:rsidRDefault="005A69B9">
      <w:r>
        <w:separator/>
      </w:r>
    </w:p>
  </w:endnote>
  <w:endnote w:type="continuationSeparator" w:id="0">
    <w:p w14:paraId="781C2149" w14:textId="77777777" w:rsidR="005A69B9" w:rsidRDefault="005A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KaiTi_GB2312">
    <w:altName w:val="Microsoft YaHe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C03D6F" w:rsidRDefault="00C03D6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FEEFF" w14:textId="77777777" w:rsidR="005A69B9" w:rsidRDefault="005A69B9">
      <w:r>
        <w:separator/>
      </w:r>
    </w:p>
  </w:footnote>
  <w:footnote w:type="continuationSeparator" w:id="0">
    <w:p w14:paraId="3544D775" w14:textId="77777777" w:rsidR="005A69B9" w:rsidRDefault="005A6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A0259"/>
    <w:multiLevelType w:val="hybridMultilevel"/>
    <w:tmpl w:val="5BD09978"/>
    <w:lvl w:ilvl="0" w:tplc="04090019">
      <w:start w:val="1"/>
      <w:numFmt w:val="lowerLetter"/>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04C12"/>
    <w:multiLevelType w:val="hybridMultilevel"/>
    <w:tmpl w:val="5BD09978"/>
    <w:lvl w:ilvl="0" w:tplc="04090019">
      <w:start w:val="1"/>
      <w:numFmt w:val="lowerLetter"/>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23"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8D20289"/>
    <w:multiLevelType w:val="hybridMultilevel"/>
    <w:tmpl w:val="5BD09978"/>
    <w:lvl w:ilvl="0" w:tplc="04090019">
      <w:start w:val="1"/>
      <w:numFmt w:val="lowerLetter"/>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28" w15:restartNumberingAfterBreak="0">
    <w:nsid w:val="3AC736A6"/>
    <w:multiLevelType w:val="hybridMultilevel"/>
    <w:tmpl w:val="89CCD724"/>
    <w:lvl w:ilvl="0" w:tplc="04090011">
      <w:start w:val="1"/>
      <w:numFmt w:val="decimal"/>
      <w:lvlText w:val="%1)"/>
      <w:lvlJc w:val="left"/>
      <w:pPr>
        <w:ind w:left="1140" w:hanging="420"/>
      </w:p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EA6D27"/>
    <w:multiLevelType w:val="hybridMultilevel"/>
    <w:tmpl w:val="5BD09978"/>
    <w:lvl w:ilvl="0" w:tplc="04090019">
      <w:start w:val="1"/>
      <w:numFmt w:val="lowerLetter"/>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30841"/>
    <w:multiLevelType w:val="hybridMultilevel"/>
    <w:tmpl w:val="8586F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FC127B"/>
    <w:multiLevelType w:val="hybridMultilevel"/>
    <w:tmpl w:val="5BD09978"/>
    <w:lvl w:ilvl="0" w:tplc="04090019">
      <w:start w:val="1"/>
      <w:numFmt w:val="lowerLetter"/>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7D80EFA"/>
    <w:multiLevelType w:val="hybridMultilevel"/>
    <w:tmpl w:val="89CCD724"/>
    <w:lvl w:ilvl="0" w:tplc="04090011">
      <w:start w:val="1"/>
      <w:numFmt w:val="decimal"/>
      <w:lvlText w:val="%1)"/>
      <w:lvlJc w:val="left"/>
      <w:pPr>
        <w:ind w:left="1140" w:hanging="420"/>
      </w:p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25"/>
  </w:num>
  <w:num w:numId="3">
    <w:abstractNumId w:val="64"/>
  </w:num>
  <w:num w:numId="4">
    <w:abstractNumId w:val="18"/>
  </w:num>
  <w:num w:numId="5">
    <w:abstractNumId w:val="44"/>
  </w:num>
  <w:num w:numId="6">
    <w:abstractNumId w:val="15"/>
  </w:num>
  <w:num w:numId="7">
    <w:abstractNumId w:val="61"/>
  </w:num>
  <w:num w:numId="8">
    <w:abstractNumId w:val="45"/>
  </w:num>
  <w:num w:numId="9">
    <w:abstractNumId w:val="58"/>
  </w:num>
  <w:num w:numId="10">
    <w:abstractNumId w:val="35"/>
  </w:num>
  <w:num w:numId="11">
    <w:abstractNumId w:val="46"/>
  </w:num>
  <w:num w:numId="12">
    <w:abstractNumId w:val="10"/>
  </w:num>
  <w:num w:numId="13">
    <w:abstractNumId w:val="24"/>
  </w:num>
  <w:num w:numId="14">
    <w:abstractNumId w:val="8"/>
  </w:num>
  <w:num w:numId="15">
    <w:abstractNumId w:val="60"/>
  </w:num>
  <w:num w:numId="16">
    <w:abstractNumId w:val="33"/>
  </w:num>
  <w:num w:numId="17">
    <w:abstractNumId w:val="34"/>
  </w:num>
  <w:num w:numId="18">
    <w:abstractNumId w:val="54"/>
  </w:num>
  <w:num w:numId="19">
    <w:abstractNumId w:val="63"/>
  </w:num>
  <w:num w:numId="2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6"/>
  </w:num>
  <w:num w:numId="23">
    <w:abstractNumId w:val="11"/>
  </w:num>
  <w:num w:numId="24">
    <w:abstractNumId w:val="42"/>
  </w:num>
  <w:num w:numId="25">
    <w:abstractNumId w:val="16"/>
  </w:num>
  <w:num w:numId="26">
    <w:abstractNumId w:val="19"/>
  </w:num>
  <w:num w:numId="27">
    <w:abstractNumId w:val="30"/>
  </w:num>
  <w:num w:numId="28">
    <w:abstractNumId w:val="20"/>
  </w:num>
  <w:num w:numId="29">
    <w:abstractNumId w:val="12"/>
  </w:num>
  <w:num w:numId="30">
    <w:abstractNumId w:val="13"/>
  </w:num>
  <w:num w:numId="31">
    <w:abstractNumId w:val="7"/>
  </w:num>
  <w:num w:numId="32">
    <w:abstractNumId w:val="65"/>
  </w:num>
  <w:num w:numId="33">
    <w:abstractNumId w:val="55"/>
  </w:num>
  <w:num w:numId="34">
    <w:abstractNumId w:val="38"/>
  </w:num>
  <w:num w:numId="35">
    <w:abstractNumId w:val="40"/>
  </w:num>
  <w:num w:numId="36">
    <w:abstractNumId w:val="56"/>
  </w:num>
  <w:num w:numId="37">
    <w:abstractNumId w:val="17"/>
  </w:num>
  <w:num w:numId="38">
    <w:abstractNumId w:val="52"/>
  </w:num>
  <w:num w:numId="39">
    <w:abstractNumId w:val="53"/>
  </w:num>
  <w:num w:numId="40">
    <w:abstractNumId w:val="39"/>
  </w:num>
  <w:num w:numId="41">
    <w:abstractNumId w:val="1"/>
  </w:num>
  <w:num w:numId="42">
    <w:abstractNumId w:val="62"/>
  </w:num>
  <w:num w:numId="43">
    <w:abstractNumId w:val="36"/>
  </w:num>
  <w:num w:numId="44">
    <w:abstractNumId w:val="59"/>
  </w:num>
  <w:num w:numId="45">
    <w:abstractNumId w:val="37"/>
  </w:num>
  <w:num w:numId="46">
    <w:abstractNumId w:val="57"/>
  </w:num>
  <w:num w:numId="47">
    <w:abstractNumId w:val="66"/>
  </w:num>
  <w:num w:numId="48">
    <w:abstractNumId w:val="29"/>
  </w:num>
  <w:num w:numId="49">
    <w:abstractNumId w:val="43"/>
  </w:num>
  <w:num w:numId="50">
    <w:abstractNumId w:val="32"/>
  </w:num>
  <w:num w:numId="51">
    <w:abstractNumId w:val="9"/>
  </w:num>
  <w:num w:numId="52">
    <w:abstractNumId w:val="3"/>
  </w:num>
  <w:num w:numId="53">
    <w:abstractNumId w:val="5"/>
  </w:num>
  <w:num w:numId="54">
    <w:abstractNumId w:val="14"/>
  </w:num>
  <w:num w:numId="55">
    <w:abstractNumId w:val="21"/>
  </w:num>
  <w:num w:numId="56">
    <w:abstractNumId w:val="50"/>
  </w:num>
  <w:num w:numId="57">
    <w:abstractNumId w:val="48"/>
  </w:num>
  <w:num w:numId="58">
    <w:abstractNumId w:val="47"/>
  </w:num>
  <w:num w:numId="59">
    <w:abstractNumId w:val="23"/>
  </w:num>
  <w:num w:numId="60">
    <w:abstractNumId w:val="51"/>
  </w:num>
  <w:num w:numId="61">
    <w:abstractNumId w:val="26"/>
  </w:num>
  <w:num w:numId="62">
    <w:abstractNumId w:val="28"/>
  </w:num>
  <w:num w:numId="63">
    <w:abstractNumId w:val="41"/>
  </w:num>
  <w:num w:numId="64">
    <w:abstractNumId w:val="22"/>
  </w:num>
  <w:num w:numId="65">
    <w:abstractNumId w:val="2"/>
  </w:num>
  <w:num w:numId="66">
    <w:abstractNumId w:val="31"/>
  </w:num>
  <w:num w:numId="67">
    <w:abstractNumId w:val="2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6C5"/>
    <w:rsid w:val="00030F6B"/>
    <w:rsid w:val="000322F4"/>
    <w:rsid w:val="000417A5"/>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1152"/>
    <w:rsid w:val="001E1A68"/>
    <w:rsid w:val="001E7747"/>
    <w:rsid w:val="001F1B1F"/>
    <w:rsid w:val="001F2A20"/>
    <w:rsid w:val="001F33E0"/>
    <w:rsid w:val="001F486F"/>
    <w:rsid w:val="001F78E7"/>
    <w:rsid w:val="002015BC"/>
    <w:rsid w:val="00207DC4"/>
    <w:rsid w:val="002117A7"/>
    <w:rsid w:val="00215C76"/>
    <w:rsid w:val="00217689"/>
    <w:rsid w:val="00223C7E"/>
    <w:rsid w:val="00223C99"/>
    <w:rsid w:val="0022485E"/>
    <w:rsid w:val="002251C2"/>
    <w:rsid w:val="00230014"/>
    <w:rsid w:val="002316AE"/>
    <w:rsid w:val="00236B45"/>
    <w:rsid w:val="00237640"/>
    <w:rsid w:val="00243A99"/>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6160"/>
    <w:rsid w:val="002F58BF"/>
    <w:rsid w:val="00300269"/>
    <w:rsid w:val="00301B7A"/>
    <w:rsid w:val="00306D59"/>
    <w:rsid w:val="0030789B"/>
    <w:rsid w:val="0031049C"/>
    <w:rsid w:val="00313AD9"/>
    <w:rsid w:val="003140FF"/>
    <w:rsid w:val="00317D70"/>
    <w:rsid w:val="00324830"/>
    <w:rsid w:val="0032503A"/>
    <w:rsid w:val="00325EE1"/>
    <w:rsid w:val="00327115"/>
    <w:rsid w:val="003357C0"/>
    <w:rsid w:val="00335A94"/>
    <w:rsid w:val="00335AB3"/>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31C9"/>
    <w:rsid w:val="00455F2D"/>
    <w:rsid w:val="00457D91"/>
    <w:rsid w:val="00460C31"/>
    <w:rsid w:val="004623A6"/>
    <w:rsid w:val="00464E5B"/>
    <w:rsid w:val="0047055A"/>
    <w:rsid w:val="00474450"/>
    <w:rsid w:val="00474D98"/>
    <w:rsid w:val="004873E6"/>
    <w:rsid w:val="00490269"/>
    <w:rsid w:val="004A11B8"/>
    <w:rsid w:val="004B15B8"/>
    <w:rsid w:val="004B17BA"/>
    <w:rsid w:val="004B566C"/>
    <w:rsid w:val="004B6576"/>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6B0D"/>
    <w:rsid w:val="00526FBD"/>
    <w:rsid w:val="005322B5"/>
    <w:rsid w:val="00541990"/>
    <w:rsid w:val="005455F7"/>
    <w:rsid w:val="00545CD2"/>
    <w:rsid w:val="0055266B"/>
    <w:rsid w:val="0055346F"/>
    <w:rsid w:val="0055427E"/>
    <w:rsid w:val="00556773"/>
    <w:rsid w:val="00556D35"/>
    <w:rsid w:val="005579FF"/>
    <w:rsid w:val="00561444"/>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C10F0"/>
    <w:rsid w:val="005C2F67"/>
    <w:rsid w:val="005C509E"/>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103E"/>
    <w:rsid w:val="006524C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96342"/>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37E8C"/>
    <w:rsid w:val="00740877"/>
    <w:rsid w:val="007438A7"/>
    <w:rsid w:val="00752F5F"/>
    <w:rsid w:val="007552D7"/>
    <w:rsid w:val="00762CE1"/>
    <w:rsid w:val="00764D15"/>
    <w:rsid w:val="00766CFB"/>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28DA"/>
    <w:rsid w:val="00893204"/>
    <w:rsid w:val="008960DE"/>
    <w:rsid w:val="008A36DF"/>
    <w:rsid w:val="008B38D7"/>
    <w:rsid w:val="008B5995"/>
    <w:rsid w:val="008B7BAE"/>
    <w:rsid w:val="008C1698"/>
    <w:rsid w:val="008C1A3D"/>
    <w:rsid w:val="008D01C3"/>
    <w:rsid w:val="008D1E13"/>
    <w:rsid w:val="008D6549"/>
    <w:rsid w:val="008D70D2"/>
    <w:rsid w:val="008E1FC9"/>
    <w:rsid w:val="008E28CC"/>
    <w:rsid w:val="008F1335"/>
    <w:rsid w:val="008F1679"/>
    <w:rsid w:val="008F3F19"/>
    <w:rsid w:val="008F51F0"/>
    <w:rsid w:val="008F55FB"/>
    <w:rsid w:val="00900AE8"/>
    <w:rsid w:val="00900DAD"/>
    <w:rsid w:val="00901BA7"/>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6D42"/>
    <w:rsid w:val="00987BDD"/>
    <w:rsid w:val="00990502"/>
    <w:rsid w:val="009907FC"/>
    <w:rsid w:val="009916A1"/>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1F84"/>
    <w:rsid w:val="00AD2EE6"/>
    <w:rsid w:val="00AD53C7"/>
    <w:rsid w:val="00AD7ADC"/>
    <w:rsid w:val="00AE08EB"/>
    <w:rsid w:val="00AE3191"/>
    <w:rsid w:val="00AE7AFA"/>
    <w:rsid w:val="00AF2FB5"/>
    <w:rsid w:val="00AF4FC2"/>
    <w:rsid w:val="00AF6939"/>
    <w:rsid w:val="00B00BBE"/>
    <w:rsid w:val="00B06395"/>
    <w:rsid w:val="00B07A91"/>
    <w:rsid w:val="00B10710"/>
    <w:rsid w:val="00B110AC"/>
    <w:rsid w:val="00B128B8"/>
    <w:rsid w:val="00B143F8"/>
    <w:rsid w:val="00B14AF6"/>
    <w:rsid w:val="00B15871"/>
    <w:rsid w:val="00B17E99"/>
    <w:rsid w:val="00B208FA"/>
    <w:rsid w:val="00B21F2A"/>
    <w:rsid w:val="00B24CEE"/>
    <w:rsid w:val="00B25C12"/>
    <w:rsid w:val="00B26BE5"/>
    <w:rsid w:val="00B2766F"/>
    <w:rsid w:val="00B31ABC"/>
    <w:rsid w:val="00B33DEC"/>
    <w:rsid w:val="00B36D01"/>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6D5"/>
    <w:rsid w:val="00BB7073"/>
    <w:rsid w:val="00BC096C"/>
    <w:rsid w:val="00BC1BF2"/>
    <w:rsid w:val="00BC7C8B"/>
    <w:rsid w:val="00BC7E6E"/>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593C"/>
    <w:rsid w:val="00CD5E0E"/>
    <w:rsid w:val="00CD6754"/>
    <w:rsid w:val="00CE0A1F"/>
    <w:rsid w:val="00CE133B"/>
    <w:rsid w:val="00CE4335"/>
    <w:rsid w:val="00CE66A8"/>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69EA"/>
    <w:rsid w:val="00DA13C7"/>
    <w:rsid w:val="00DA1753"/>
    <w:rsid w:val="00DA1E75"/>
    <w:rsid w:val="00DA516C"/>
    <w:rsid w:val="00DA7A0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1AEB"/>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799D"/>
    <w:rsid w:val="00F17CA4"/>
    <w:rsid w:val="00F206D5"/>
    <w:rsid w:val="00F21C2D"/>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uiPriority w:val="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uiPriority w:val="9"/>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uiPriority w:val="9"/>
    <w:qFormat/>
    <w:rsid w:val="001F2A20"/>
    <w:pPr>
      <w:ind w:left="0" w:firstLine="0"/>
      <w:outlineLvl w:val="7"/>
    </w:pPr>
  </w:style>
  <w:style w:type="paragraph" w:styleId="Heading9">
    <w:name w:val="heading 9"/>
    <w:aliases w:val="Figure Heading,FH"/>
    <w:basedOn w:val="Heading8"/>
    <w:next w:val="Normal"/>
    <w:link w:val="Heading9Char"/>
    <w:uiPriority w:val="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uiPriority w:val="99"/>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uiPriority w:val="99"/>
    <w:qFormat/>
    <w:rsid w:val="00425616"/>
    <w:rPr>
      <w:rFonts w:eastAsia="DengXian"/>
      <w:i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Li\AppData\Local\Microsoft\Windows\Docs\R1-23020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file:///C:\Users\Li\AppData\Local\Microsoft\Windows\Docs\R1-2301775.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iki.ookawa.rp@nttdocomo.co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5A3B3-6D1D-4016-9ACD-D359EA04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8075</Words>
  <Characters>46028</Characters>
  <Application>Microsoft Office Word</Application>
  <DocSecurity>0</DocSecurity>
  <Lines>383</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11</cp:revision>
  <dcterms:created xsi:type="dcterms:W3CDTF">2023-03-07T07:45:00Z</dcterms:created>
  <dcterms:modified xsi:type="dcterms:W3CDTF">2023-03-13T03:31:00Z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